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EB" w:rsidRPr="009A44AD" w:rsidRDefault="005D4CA6" w:rsidP="00024AD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A44AD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proofErr w:type="spellStart"/>
      <w:r w:rsidRPr="009A44AD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proofErr w:type="gramStart"/>
      <w:r w:rsidRPr="009A44AD">
        <w:rPr>
          <w:rFonts w:ascii="Times New Roman" w:hAnsi="Times New Roman" w:cs="Times New Roman"/>
          <w:b/>
          <w:bCs/>
          <w:sz w:val="28"/>
          <w:szCs w:val="28"/>
        </w:rPr>
        <w:t>:А</w:t>
      </w:r>
      <w:proofErr w:type="gramEnd"/>
      <w:r w:rsidRPr="009A44AD">
        <w:rPr>
          <w:rFonts w:ascii="Times New Roman" w:hAnsi="Times New Roman" w:cs="Times New Roman"/>
          <w:b/>
          <w:bCs/>
          <w:sz w:val="28"/>
          <w:szCs w:val="28"/>
        </w:rPr>
        <w:t>нализ</w:t>
      </w:r>
      <w:proofErr w:type="spellEnd"/>
      <w:r w:rsidRPr="009A44AD">
        <w:rPr>
          <w:rFonts w:ascii="Times New Roman" w:hAnsi="Times New Roman" w:cs="Times New Roman"/>
          <w:b/>
          <w:bCs/>
          <w:sz w:val="28"/>
          <w:szCs w:val="28"/>
        </w:rPr>
        <w:t xml:space="preserve"> и синтез – важнейшие мыслительные операции при решении задач </w:t>
      </w:r>
    </w:p>
    <w:p w:rsidR="009A44AD" w:rsidRDefault="008D7BEB" w:rsidP="008D7BE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44AD">
        <w:rPr>
          <w:color w:val="333333"/>
          <w:sz w:val="28"/>
          <w:szCs w:val="28"/>
        </w:rPr>
        <w:t xml:space="preserve">Автор: Экснер Ирина Владимировна учитель начальных классов </w:t>
      </w:r>
    </w:p>
    <w:p w:rsidR="008D7BEB" w:rsidRPr="00024AD0" w:rsidRDefault="008D7BEB" w:rsidP="00024A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44AD">
        <w:rPr>
          <w:color w:val="333333"/>
          <w:sz w:val="28"/>
          <w:szCs w:val="28"/>
        </w:rPr>
        <w:t xml:space="preserve"> МБОУ ДСШ №2 </w:t>
      </w:r>
    </w:p>
    <w:p w:rsidR="00DC54DF" w:rsidRPr="009A44AD" w:rsidRDefault="00C86E1B" w:rsidP="00C86E1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6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9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54DF" w:rsidRPr="009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 собственным опытом применения </w:t>
      </w:r>
      <w:r w:rsidRPr="009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операций анализа и синтеза при работе над задачей, направленной на формирование математической грамотности. </w:t>
      </w:r>
    </w:p>
    <w:p w:rsidR="00DC54DF" w:rsidRPr="009A44AD" w:rsidRDefault="0047764A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DC54DF"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удитория: </w:t>
      </w:r>
      <w:r w:rsidR="00024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</w:t>
      </w:r>
    </w:p>
    <w:p w:rsidR="00DC54DF" w:rsidRPr="009A44AD" w:rsidRDefault="00DC54DF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6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Материально-техническое и методическое обеспечение:</w:t>
      </w: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помещение для проведения мастер-класса, </w:t>
      </w:r>
      <w:r w:rsid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интерактивная доска, </w:t>
      </w: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учебники по </w:t>
      </w:r>
      <w:r w:rsid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математике 4 </w:t>
      </w:r>
      <w:proofErr w:type="spellStart"/>
      <w:r w:rsid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М.И. Моро, бумага, ручки</w:t>
      </w:r>
      <w:r w:rsidR="0064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клей.</w:t>
      </w:r>
    </w:p>
    <w:p w:rsidR="00DC54DF" w:rsidRPr="009A44AD" w:rsidRDefault="00DC54DF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 мастер-класса:</w:t>
      </w:r>
    </w:p>
    <w:p w:rsidR="00DC54DF" w:rsidRPr="009A44AD" w:rsidRDefault="00DC54DF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4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Вступительная часть.</w:t>
      </w:r>
    </w:p>
    <w:p w:rsidR="00DC54DF" w:rsidRPr="009A44AD" w:rsidRDefault="00DC54DF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64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часть: теория и практика.</w:t>
      </w:r>
    </w:p>
    <w:p w:rsidR="00DC54DF" w:rsidRPr="009A44AD" w:rsidRDefault="00DC54DF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64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часть.</w:t>
      </w:r>
    </w:p>
    <w:p w:rsidR="00DC54DF" w:rsidRPr="009A44AD" w:rsidRDefault="00DC54DF" w:rsidP="00024A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результат:</w:t>
      </w: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слушатели мастер-класса получат возможность ознакомиться с предлагаемым</w:t>
      </w:r>
      <w:r w:rsidR="00024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способа</w:t>
      </w: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024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по обучению детей </w:t>
      </w:r>
      <w:r w:rsidR="008D7BEB"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решению задач </w:t>
      </w: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начальных классах, выскажут своё мнение о необходимости проведения такой работы.  </w:t>
      </w:r>
    </w:p>
    <w:p w:rsidR="00DC54DF" w:rsidRPr="009A44AD" w:rsidRDefault="00DC54DF" w:rsidP="00DC5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проведения мастер-класса</w:t>
      </w:r>
    </w:p>
    <w:p w:rsidR="00DC54DF" w:rsidRPr="009A44AD" w:rsidRDefault="00DC54DF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1.Вступительная часть.</w:t>
      </w:r>
    </w:p>
    <w:p w:rsidR="00FB6930" w:rsidRDefault="00024AD0" w:rsidP="00024A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D7BEB"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 день, уважаемые коллеги! </w:t>
      </w:r>
      <w:r w:rsidR="00DC54DF"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учитель, который работает с начальными классами, да и не только, сталкивается с серьезной проблемой при решении текстовых задач. </w:t>
      </w:r>
      <w:r w:rsidR="00C94FFE"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большое значение придаётся развитию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математической</w:t>
      </w:r>
      <w:r w:rsidR="0064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грамотности,</w:t>
      </w:r>
      <w:r w:rsidR="0064168C"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из составных частей </w:t>
      </w:r>
      <w:r w:rsidR="00C94FFE"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функциональной грамотности</w:t>
      </w:r>
      <w:r w:rsidR="0064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B6930" w:rsidRPr="00024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моём мастер-классе вы увидите, как я подбираю задачи на развитие математической грамотности и учу детей решать их.</w:t>
      </w:r>
      <w:r w:rsidR="00FB69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94FFE" w:rsidRPr="009A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для начала разберёмся,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4FFE" w:rsidRPr="009A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 </w:t>
      </w:r>
      <w:r w:rsidR="009A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отличить предметное математическое умение </w:t>
      </w:r>
      <w:r w:rsidR="00C94FFE" w:rsidRPr="009A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функционально</w:t>
      </w:r>
      <w:r w:rsidR="000F2C0E" w:rsidRPr="009A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41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44AD" w:rsidRPr="009A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компетентности</w:t>
      </w:r>
      <w:r w:rsidR="00C94FFE" w:rsidRPr="009A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DC54DF" w:rsidRPr="009A44AD" w:rsidRDefault="009A44AD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Задание для групп: з</w:t>
      </w:r>
      <w:r w:rsidR="00024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аполнить таблицу определениями (наклеить приготовленные фразы в таблицу)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F2C0E" w:rsidRPr="009A44AD" w:rsidTr="000F2C0E">
        <w:tc>
          <w:tcPr>
            <w:tcW w:w="4785" w:type="dxa"/>
          </w:tcPr>
          <w:p w:rsidR="000F2C0E" w:rsidRPr="009A44AD" w:rsidRDefault="009A44AD" w:rsidP="00DC54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Предметное умение</w:t>
            </w:r>
          </w:p>
        </w:tc>
        <w:tc>
          <w:tcPr>
            <w:tcW w:w="4786" w:type="dxa"/>
          </w:tcPr>
          <w:p w:rsidR="000F2C0E" w:rsidRPr="009A44AD" w:rsidRDefault="009A44AD" w:rsidP="00DC54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44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="000F2C0E" w:rsidRPr="009A44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ункциональная</w:t>
            </w:r>
            <w:r w:rsidR="00024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44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компетентность</w:t>
            </w:r>
          </w:p>
        </w:tc>
      </w:tr>
      <w:tr w:rsidR="000F2C0E" w:rsidRPr="009A44AD" w:rsidTr="000F2C0E">
        <w:tc>
          <w:tcPr>
            <w:tcW w:w="4785" w:type="dxa"/>
          </w:tcPr>
          <w:p w:rsidR="000F2C0E" w:rsidRPr="009A44AD" w:rsidRDefault="00E04EE4" w:rsidP="00DC54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44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Преобразовывает задачу с недостающими или избыточными данными в задачу с необходимым и достаточным количеством данных.</w:t>
            </w:r>
          </w:p>
        </w:tc>
        <w:tc>
          <w:tcPr>
            <w:tcW w:w="4786" w:type="dxa"/>
          </w:tcPr>
          <w:p w:rsidR="00B04213" w:rsidRPr="009A44AD" w:rsidRDefault="00E67AB8" w:rsidP="009A44A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9A44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редставляет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наглядно-образно сюжет задачи</w:t>
            </w:r>
          </w:p>
          <w:p w:rsidR="000F2C0E" w:rsidRPr="009A44AD" w:rsidRDefault="000F2C0E" w:rsidP="00DC54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2C0E" w:rsidRPr="009A44AD" w:rsidTr="000F2C0E">
        <w:tc>
          <w:tcPr>
            <w:tcW w:w="4785" w:type="dxa"/>
          </w:tcPr>
          <w:p w:rsidR="000F2C0E" w:rsidRPr="009A44AD" w:rsidRDefault="00B04213" w:rsidP="00DC54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4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Выбирает действия для решения простых и составных (2 действия) задач.</w:t>
            </w:r>
          </w:p>
        </w:tc>
        <w:tc>
          <w:tcPr>
            <w:tcW w:w="4786" w:type="dxa"/>
          </w:tcPr>
          <w:p w:rsidR="000F2C0E" w:rsidRPr="009A44AD" w:rsidRDefault="00E67AB8" w:rsidP="00DC54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2C0E" w:rsidRPr="009A44AD">
              <w:rPr>
                <w:rFonts w:ascii="Times New Roman" w:hAnsi="Times New Roman" w:cs="Times New Roman"/>
                <w:sz w:val="28"/>
                <w:szCs w:val="28"/>
              </w:rPr>
              <w:t>рименя</w:t>
            </w:r>
            <w:r w:rsidR="009A44A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0F2C0E" w:rsidRPr="009A44A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математику в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седневных (житейских) ситуациях</w:t>
            </w:r>
          </w:p>
        </w:tc>
      </w:tr>
      <w:tr w:rsidR="000F2C0E" w:rsidRPr="009A44AD" w:rsidTr="000F2C0E">
        <w:tc>
          <w:tcPr>
            <w:tcW w:w="4785" w:type="dxa"/>
          </w:tcPr>
          <w:p w:rsidR="000F2C0E" w:rsidRPr="009A44AD" w:rsidRDefault="00B04213" w:rsidP="00DC54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4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Устанавливает взаимосвязь между условием и вопросом задачи.</w:t>
            </w:r>
          </w:p>
        </w:tc>
        <w:tc>
          <w:tcPr>
            <w:tcW w:w="4786" w:type="dxa"/>
          </w:tcPr>
          <w:p w:rsidR="000F2C0E" w:rsidRPr="009A44AD" w:rsidRDefault="00E67AB8" w:rsidP="00DC54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Заинтересован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контекстом задачи </w:t>
            </w:r>
            <w:r w:rsidR="000F2C0E" w:rsidRPr="009A4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проявляет познавательную активность</w:t>
            </w:r>
            <w:r w:rsidR="000F2C0E" w:rsidRPr="009A4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  <w:tr w:rsidR="000F2C0E" w:rsidRPr="009A44AD" w:rsidTr="000F2C0E">
        <w:tc>
          <w:tcPr>
            <w:tcW w:w="4785" w:type="dxa"/>
          </w:tcPr>
          <w:p w:rsidR="000F2C0E" w:rsidRPr="009A44AD" w:rsidRDefault="00B04213" w:rsidP="00DC54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44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Находит разные способы решения задач.</w:t>
            </w:r>
          </w:p>
        </w:tc>
        <w:tc>
          <w:tcPr>
            <w:tcW w:w="4786" w:type="dxa"/>
          </w:tcPr>
          <w:p w:rsidR="000F2C0E" w:rsidRPr="009A44AD" w:rsidRDefault="00E67AB8" w:rsidP="00E67AB8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Сопоставляет условие задачи  с жизненным опытом</w:t>
            </w:r>
          </w:p>
        </w:tc>
      </w:tr>
    </w:tbl>
    <w:p w:rsidR="00E67AB8" w:rsidRDefault="00E67AB8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7AB8" w:rsidRDefault="00E67AB8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ли функциональная компетентность сформироваться без предметных умений? Конечно же, нет. Но </w:t>
      </w:r>
      <w:r w:rsidR="00461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раз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функциональные задачи вызывают потребность </w:t>
      </w:r>
      <w:r w:rsidR="00461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овладении математическими умениями, заинтересовывают и мотивируют ученика.</w:t>
      </w:r>
    </w:p>
    <w:p w:rsidR="004617C8" w:rsidRDefault="004617C8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критерии отбора задач для формирования математической грамотности:</w:t>
      </w:r>
    </w:p>
    <w:p w:rsidR="004617C8" w:rsidRDefault="004617C8" w:rsidP="004617C8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ситуационной значимости контекста (личностного, социально-общественного, глобального).</w:t>
      </w:r>
    </w:p>
    <w:p w:rsidR="004617C8" w:rsidRDefault="004617C8" w:rsidP="004617C8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перевода условий задачи, сформированных с помощью обыденного языка, на язык предметной области.</w:t>
      </w:r>
    </w:p>
    <w:p w:rsidR="004617C8" w:rsidRPr="001E6D3E" w:rsidRDefault="001E6D3E" w:rsidP="004617C8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</w:t>
      </w:r>
      <w:r w:rsidR="004617C8" w:rsidRPr="001E6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выделить в жизненных ситуациях проблему, решаемую средствами матема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тики и возможно не одним способом. </w:t>
      </w:r>
    </w:p>
    <w:p w:rsidR="000F2C0E" w:rsidRPr="009A44AD" w:rsidRDefault="000F2C0E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D3E" w:rsidRDefault="00DC54DF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2.Основная часть.</w:t>
      </w:r>
    </w:p>
    <w:p w:rsidR="00DC54DF" w:rsidRDefault="001E6D3E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Предлагаю задачу, составленную лично мною для 4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при изучении темы «Время. Единицы времени». Так</w:t>
      </w:r>
      <w:r w:rsidR="00175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ие задачи могут иметь название.</w:t>
      </w:r>
    </w:p>
    <w:p w:rsidR="001E6D3E" w:rsidRPr="00DE29B4" w:rsidRDefault="001E6D3E" w:rsidP="001E6D3E">
      <w:pPr>
        <w:pStyle w:val="a3"/>
        <w:spacing w:before="115" w:beforeAutospacing="0" w:after="0" w:afterAutospacing="0" w:line="276" w:lineRule="auto"/>
        <w:jc w:val="both"/>
        <w:rPr>
          <w:b/>
          <w:color w:val="000000"/>
          <w:kern w:val="24"/>
          <w:sz w:val="28"/>
          <w:szCs w:val="48"/>
        </w:rPr>
      </w:pPr>
      <w:r w:rsidRPr="00DE29B4">
        <w:rPr>
          <w:b/>
          <w:color w:val="000000"/>
          <w:kern w:val="24"/>
          <w:sz w:val="28"/>
          <w:szCs w:val="48"/>
        </w:rPr>
        <w:t>Задача «Надо успеть</w:t>
      </w:r>
      <w:r>
        <w:rPr>
          <w:b/>
          <w:color w:val="000000"/>
          <w:kern w:val="24"/>
          <w:sz w:val="28"/>
          <w:szCs w:val="48"/>
        </w:rPr>
        <w:t>!</w:t>
      </w:r>
      <w:r w:rsidRPr="00DE29B4">
        <w:rPr>
          <w:b/>
          <w:color w:val="000000"/>
          <w:kern w:val="24"/>
          <w:sz w:val="28"/>
          <w:szCs w:val="48"/>
        </w:rPr>
        <w:t>»</w:t>
      </w:r>
    </w:p>
    <w:p w:rsidR="001E6D3E" w:rsidRPr="00DE29B4" w:rsidRDefault="001E6D3E" w:rsidP="001E6D3E">
      <w:pPr>
        <w:pStyle w:val="a3"/>
        <w:spacing w:before="115" w:beforeAutospacing="0" w:after="0" w:afterAutospacing="0" w:line="276" w:lineRule="auto"/>
        <w:jc w:val="both"/>
        <w:rPr>
          <w:sz w:val="14"/>
        </w:rPr>
      </w:pPr>
      <w:r w:rsidRPr="00DE29B4">
        <w:rPr>
          <w:color w:val="000000"/>
          <w:kern w:val="24"/>
          <w:sz w:val="28"/>
          <w:szCs w:val="48"/>
        </w:rPr>
        <w:t>Сегодня в 17.30 по телевидению начнется очень интересный детский фильм, но до его начала я должна выполнить домашнюю работу.  </w:t>
      </w:r>
    </w:p>
    <w:p w:rsidR="001E6D3E" w:rsidRPr="00DE29B4" w:rsidRDefault="001E6D3E" w:rsidP="001E6D3E">
      <w:pPr>
        <w:pStyle w:val="a3"/>
        <w:spacing w:before="115" w:beforeAutospacing="0" w:after="0" w:afterAutospacing="0" w:line="276" w:lineRule="auto"/>
        <w:jc w:val="both"/>
        <w:rPr>
          <w:sz w:val="14"/>
        </w:rPr>
      </w:pPr>
      <w:r w:rsidRPr="00DE29B4">
        <w:rPr>
          <w:color w:val="000000"/>
          <w:kern w:val="24"/>
          <w:sz w:val="28"/>
          <w:szCs w:val="48"/>
        </w:rPr>
        <w:t>Вопрос 1. Успею ли я к началу просмотра, если  приду со школы, отдохну совсем немного и приступлю к выполнению домашней работы ровно в 15.00 часов? Я уверена, что математику я выполню быстро, минут за 25, а вот на русский мне точно потребуется в 2 раза времени больше, чем на математику.  Мне ещё нужно выполнить проект по окружающему миру. Это займет у меня на 20  минут меньше, чем я трачу на русский язык и математику вместе?</w:t>
      </w:r>
      <w:bookmarkStart w:id="0" w:name="_GoBack"/>
      <w:bookmarkEnd w:id="0"/>
      <w:r w:rsidRPr="00DE29B4">
        <w:rPr>
          <w:color w:val="000000"/>
          <w:kern w:val="24"/>
          <w:sz w:val="28"/>
          <w:szCs w:val="48"/>
        </w:rPr>
        <w:t xml:space="preserve">Но прежде, чем перейти от предмета </w:t>
      </w:r>
      <w:r>
        <w:rPr>
          <w:color w:val="000000"/>
          <w:kern w:val="24"/>
          <w:sz w:val="28"/>
          <w:szCs w:val="48"/>
        </w:rPr>
        <w:t>к предмету мне нужно отдыхать</w:t>
      </w:r>
      <w:r w:rsidRPr="00DE29B4">
        <w:rPr>
          <w:color w:val="000000"/>
          <w:kern w:val="24"/>
          <w:sz w:val="28"/>
          <w:szCs w:val="48"/>
        </w:rPr>
        <w:t xml:space="preserve">  минут по 15.</w:t>
      </w:r>
    </w:p>
    <w:p w:rsidR="001E6D3E" w:rsidRPr="0017596D" w:rsidRDefault="001E6D3E" w:rsidP="0017596D">
      <w:pPr>
        <w:pStyle w:val="a3"/>
        <w:spacing w:before="115" w:beforeAutospacing="0" w:after="0" w:afterAutospacing="0" w:line="276" w:lineRule="auto"/>
        <w:jc w:val="both"/>
        <w:rPr>
          <w:color w:val="000000"/>
          <w:kern w:val="24"/>
          <w:sz w:val="28"/>
          <w:szCs w:val="48"/>
        </w:rPr>
      </w:pPr>
      <w:r w:rsidRPr="00DE29B4">
        <w:rPr>
          <w:color w:val="000000"/>
          <w:kern w:val="24"/>
          <w:sz w:val="28"/>
          <w:szCs w:val="48"/>
        </w:rPr>
        <w:lastRenderedPageBreak/>
        <w:t>Вопрос 2: Как можно распределить время на выполнение домашнего задания</w:t>
      </w:r>
      <w:r>
        <w:rPr>
          <w:color w:val="000000"/>
          <w:kern w:val="24"/>
          <w:sz w:val="28"/>
          <w:szCs w:val="48"/>
        </w:rPr>
        <w:t>, чтобы успеть к началу фильма?</w:t>
      </w:r>
    </w:p>
    <w:p w:rsidR="009D5A93" w:rsidRPr="009A44AD" w:rsidRDefault="009D5A93" w:rsidP="009D5A93">
      <w:pPr>
        <w:shd w:val="clear" w:color="auto" w:fill="FFFFFF"/>
        <w:spacing w:after="135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на понимание:</w:t>
      </w:r>
    </w:p>
    <w:p w:rsidR="00632C00" w:rsidRPr="009A44AD" w:rsidRDefault="009D5A93" w:rsidP="009D5A93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чём задача? </w:t>
      </w:r>
      <w:r w:rsidRPr="009A44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том, что мне нужно успеть сделать уроки к началу фильма. </w:t>
      </w:r>
    </w:p>
    <w:p w:rsidR="00632C00" w:rsidRPr="009A44AD" w:rsidRDefault="009D5A93" w:rsidP="009D5A93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известно? </w:t>
      </w:r>
      <w:r w:rsidRPr="009A44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 сколько я начну делать уроки, сколько предметов задано, во сколько начинается фильм,</w:t>
      </w:r>
      <w:proofErr w:type="gramStart"/>
      <w:r w:rsidRPr="009A44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Pr="009A44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 . </w:t>
      </w:r>
    </w:p>
    <w:p w:rsidR="009D5A93" w:rsidRPr="0017596D" w:rsidRDefault="009D5A93" w:rsidP="0047764A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найти? </w:t>
      </w:r>
      <w:r w:rsidRPr="009A44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Время, затраченное на уроки, успею ли я к началу фильма и что делать, если не успеваю. </w:t>
      </w:r>
    </w:p>
    <w:p w:rsidR="0064168C" w:rsidRDefault="0064168C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416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способ. Анализ – от общего  к частному. </w:t>
      </w:r>
      <w:r w:rsidRPr="006416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Начинаю исследование от вопроса задачи:</w:t>
      </w:r>
    </w:p>
    <w:p w:rsidR="00C22F5C" w:rsidRPr="0017596D" w:rsidRDefault="003F360D" w:rsidP="0064168C">
      <w:pPr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Можем ли мы ответить на главный вопрос? (нет, потому что не знаем:  сколько у меня времени было в запасе</w:t>
      </w:r>
      <w:r w:rsidR="0064168C"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сколько я затратила на уроки)</w:t>
      </w:r>
    </w:p>
    <w:p w:rsidR="00C22F5C" w:rsidRPr="0017596D" w:rsidRDefault="003F360D" w:rsidP="0064168C">
      <w:pPr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Давайте сделаем схематический чертёж.  Что будет обозначать отрезок? Что нам нужно указать в первую очередь? (время от начала уроков, до начала фильма).</w:t>
      </w:r>
    </w:p>
    <w:p w:rsidR="00C22F5C" w:rsidRPr="0017596D" w:rsidRDefault="003F360D" w:rsidP="0064168C">
      <w:pPr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Теперь нам нужно отметить на этом отрезке все данные: математика, отдых, русский, отдых, окружающий мир. </w:t>
      </w:r>
    </w:p>
    <w:p w:rsidR="00C22F5C" w:rsidRPr="0017596D" w:rsidRDefault="003F360D" w:rsidP="0064168C">
      <w:pPr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нам известно про математику? ……..  (заполняем чертёж данными)</w:t>
      </w:r>
    </w:p>
    <w:p w:rsidR="0064168C" w:rsidRPr="009A44AD" w:rsidRDefault="0017596D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416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35pt;height:222.9pt" o:ole="">
            <v:imagedata r:id="rId5" o:title=""/>
          </v:shape>
          <o:OLEObject Type="Embed" ProgID="PowerPoint.Slide.12" ShapeID="_x0000_i1025" DrawAspect="Content" ObjectID="_1714543241" r:id="rId6"/>
        </w:object>
      </w:r>
    </w:p>
    <w:p w:rsidR="0017596D" w:rsidRDefault="0017596D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решения задачи:</w:t>
      </w:r>
    </w:p>
    <w:p w:rsidR="00C22F5C" w:rsidRPr="0017596D" w:rsidRDefault="003F360D" w:rsidP="0017596D">
      <w:pPr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Найду время, затраченное на русский язык.</w:t>
      </w:r>
    </w:p>
    <w:p w:rsidR="00C22F5C" w:rsidRPr="0017596D" w:rsidRDefault="003F360D" w:rsidP="0017596D">
      <w:pPr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Найду общее время на математику и русский.</w:t>
      </w:r>
    </w:p>
    <w:p w:rsidR="00C22F5C" w:rsidRPr="0017596D" w:rsidRDefault="003F360D" w:rsidP="0017596D">
      <w:pPr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Найду время, затраченное на проект.</w:t>
      </w:r>
    </w:p>
    <w:p w:rsidR="00C22F5C" w:rsidRPr="0017596D" w:rsidRDefault="003F360D" w:rsidP="0017596D">
      <w:pPr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Найду общее время на все предметы.</w:t>
      </w:r>
    </w:p>
    <w:p w:rsidR="00C22F5C" w:rsidRPr="0017596D" w:rsidRDefault="003F360D" w:rsidP="0017596D">
      <w:pPr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Найду время, затраченное на отдых.</w:t>
      </w:r>
    </w:p>
    <w:p w:rsidR="00C22F5C" w:rsidRPr="0017596D" w:rsidRDefault="003F360D" w:rsidP="0017596D">
      <w:pPr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Найду общее время на уроки.</w:t>
      </w:r>
    </w:p>
    <w:p w:rsidR="00C22F5C" w:rsidRPr="0017596D" w:rsidRDefault="003F360D" w:rsidP="0017596D">
      <w:pPr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Узнаю, сколько времени у меня было до фильма.</w:t>
      </w:r>
    </w:p>
    <w:p w:rsidR="00C22F5C" w:rsidRPr="0017596D" w:rsidRDefault="003F360D" w:rsidP="0017596D">
      <w:pPr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Сравню полученные временные данные. </w:t>
      </w:r>
    </w:p>
    <w:p w:rsidR="0017596D" w:rsidRPr="00024AD0" w:rsidRDefault="003F360D" w:rsidP="0047764A">
      <w:pPr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Сделаю вывод (отвечу на 1 вопрос)</w:t>
      </w:r>
    </w:p>
    <w:p w:rsidR="0017596D" w:rsidRPr="0017596D" w:rsidRDefault="0017596D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способ. Синтез – от частного к общему. </w:t>
      </w:r>
      <w:r w:rsidRPr="00175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Начинаю исследование числовых данных:</w:t>
      </w:r>
    </w:p>
    <w:p w:rsidR="0017596D" w:rsidRPr="0017596D" w:rsidRDefault="0017596D" w:rsidP="001759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Сколько предметов задано? (3) Составим краткую запись. Какие слова возьмём для краткой записи? (</w:t>
      </w:r>
      <w:proofErr w:type="gramStart"/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proofErr w:type="gramEnd"/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., р., о</w:t>
      </w:r>
      <w:r w:rsidR="00657B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657B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Какие ещё есть величины? Что они обозначают?</w:t>
      </w:r>
    </w:p>
    <w:p w:rsidR="0017596D" w:rsidRPr="0017596D" w:rsidRDefault="0017596D" w:rsidP="001759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25 мин – на математику;</w:t>
      </w:r>
    </w:p>
    <w:p w:rsidR="0017596D" w:rsidRPr="0017596D" w:rsidRDefault="0017596D" w:rsidP="001759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2 раза больше – </w:t>
      </w:r>
      <w:proofErr w:type="gramStart"/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</w:t>
      </w:r>
      <w:proofErr w:type="gramEnd"/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русс. Это известная величина</w:t>
      </w:r>
      <w:proofErr w:type="gramStart"/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?(</w:t>
      </w:r>
      <w:proofErr w:type="gramEnd"/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нет), а мы сможем её найти? (да, умножением)</w:t>
      </w:r>
    </w:p>
    <w:p w:rsidR="0017596D" w:rsidRPr="0017596D" w:rsidRDefault="0017596D" w:rsidP="001759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20 мин меньше – время на проект, оно известно? (нет) А мы сможем его найти? (Да, если будем </w:t>
      </w:r>
      <w:proofErr w:type="gramStart"/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знать</w:t>
      </w:r>
      <w:proofErr w:type="gramEnd"/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сколько на русс.)</w:t>
      </w:r>
    </w:p>
    <w:p w:rsidR="0017596D" w:rsidRPr="0017596D" w:rsidRDefault="0017596D" w:rsidP="001759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Ещё есть  величины? 15 мин - на отдых. Сколько раз мне нужно отдохнуть? 2 раза.</w:t>
      </w:r>
    </w:p>
    <w:p w:rsidR="0017596D" w:rsidRPr="0017596D" w:rsidRDefault="0017596D" w:rsidP="001759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17 - 30 – начало фильма</w:t>
      </w:r>
    </w:p>
    <w:p w:rsidR="0017596D" w:rsidRPr="0017596D" w:rsidRDefault="0017596D" w:rsidP="001759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15 – 00 – начало уроков. </w:t>
      </w:r>
    </w:p>
    <w:p w:rsidR="0017596D" w:rsidRPr="0017596D" w:rsidRDefault="0017596D" w:rsidP="001759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Сможем ли мы сейчас ответить на главный вопрос</w:t>
      </w:r>
      <w:proofErr w:type="gramStart"/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?(</w:t>
      </w:r>
      <w:proofErr w:type="gramEnd"/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нет, нам нужно знать общее время на уроки и отдых) </w:t>
      </w:r>
    </w:p>
    <w:p w:rsidR="0017596D" w:rsidRDefault="00024AD0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object w:dxaOrig="4539" w:dyaOrig="3398">
          <v:shape id="_x0000_i1030" type="#_x0000_t75" style="width:197pt;height:147.45pt" o:ole="">
            <v:imagedata r:id="rId7" o:title=""/>
          </v:shape>
          <o:OLEObject Type="Embed" ProgID="PowerPoint.Slide.12" ShapeID="_x0000_i1030" DrawAspect="Content" ObjectID="_1714543242" r:id="rId8"/>
        </w:object>
      </w:r>
    </w:p>
    <w:p w:rsidR="0017596D" w:rsidRDefault="0017596D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План решения задачи:</w:t>
      </w:r>
    </w:p>
    <w:p w:rsidR="00C22F5C" w:rsidRPr="0017596D" w:rsidRDefault="003F360D" w:rsidP="0017596D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Найду время, затраченное на русский язык.</w:t>
      </w:r>
    </w:p>
    <w:p w:rsidR="00C22F5C" w:rsidRPr="0017596D" w:rsidRDefault="003F360D" w:rsidP="0017596D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Найду общее время на математику и русский.</w:t>
      </w:r>
    </w:p>
    <w:p w:rsidR="00C22F5C" w:rsidRPr="0017596D" w:rsidRDefault="003F360D" w:rsidP="0017596D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Найду время, затраченное на проект.</w:t>
      </w:r>
    </w:p>
    <w:p w:rsidR="00C22F5C" w:rsidRPr="0017596D" w:rsidRDefault="003F360D" w:rsidP="0017596D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Найду общее время на все предметы.</w:t>
      </w:r>
    </w:p>
    <w:p w:rsidR="00C22F5C" w:rsidRPr="0017596D" w:rsidRDefault="003F360D" w:rsidP="0017596D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Найду время, затраченное на отдых.</w:t>
      </w:r>
    </w:p>
    <w:p w:rsidR="00C22F5C" w:rsidRPr="0017596D" w:rsidRDefault="003F360D" w:rsidP="0017596D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Найду общее время на уроки.</w:t>
      </w:r>
    </w:p>
    <w:p w:rsidR="00C22F5C" w:rsidRPr="0017596D" w:rsidRDefault="003F360D" w:rsidP="0017596D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Узнаю, сколько времени у меня было до фильма.</w:t>
      </w:r>
    </w:p>
    <w:p w:rsidR="00C22F5C" w:rsidRPr="0017596D" w:rsidRDefault="003F360D" w:rsidP="0017596D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Сравню полученные временные данные. </w:t>
      </w:r>
    </w:p>
    <w:p w:rsidR="00C22F5C" w:rsidRPr="0017596D" w:rsidRDefault="003F360D" w:rsidP="0017596D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Сделаю вывод (отвечу на 1 вопрос)</w:t>
      </w:r>
    </w:p>
    <w:p w:rsidR="0017596D" w:rsidRDefault="003F360D" w:rsidP="0017596D">
      <w:pPr>
        <w:shd w:val="clear" w:color="auto" w:fill="FFFFFF"/>
        <w:spacing w:after="135"/>
        <w:ind w:left="36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75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Задание для групп: </w:t>
      </w:r>
      <w:r w:rsidR="0017596D"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Решите задачу. </w:t>
      </w:r>
    </w:p>
    <w:p w:rsidR="003F360D" w:rsidRPr="0017596D" w:rsidRDefault="003F360D" w:rsidP="0017596D">
      <w:pPr>
        <w:shd w:val="clear" w:color="auto" w:fill="FFFFFF"/>
        <w:spacing w:after="135"/>
        <w:ind w:left="36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</w:t>
      </w:r>
    </w:p>
    <w:p w:rsidR="003F360D" w:rsidRPr="003F360D" w:rsidRDefault="00657B6B" w:rsidP="00657B6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Pr="00657B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F360D" w:rsidRPr="003F36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работе над задачей анализ и синтез дополняют друг друга. Способность к аналитико-синтетической деятельности находит свое выражение не только в умении выделять элементы в единое целое, но и в умении включать их в новые связи, увидеть их новые функции.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F360D" w:rsidRPr="003F36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Такая работа, которая проводится в системе,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F360D" w:rsidRPr="003F36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способствует развитию учебной мотивации,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F360D" w:rsidRPr="003F36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большинству детей помогает видеть взаимосвязь между величинами, овладевать разными способами решения задач,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F360D" w:rsidRPr="003F36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т.е. способствует формированию  </w:t>
      </w:r>
      <w:r w:rsidR="003F360D" w:rsidRPr="003F36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математической компетентности.</w:t>
      </w:r>
    </w:p>
    <w:p w:rsidR="0017596D" w:rsidRDefault="003F360D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Задание для групп: </w:t>
      </w:r>
      <w:r w:rsidRPr="00175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3A2AD1" w:rsidRDefault="003A2AD1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учебнике математики для 4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прочитать задачу № 264. Дополнить данные таким образом, чтобы задача стала функциональной. Возможна вариативность. Составить алгоритм рассуждений: </w:t>
      </w:r>
    </w:p>
    <w:p w:rsidR="003A2AD1" w:rsidRDefault="003A2AD1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одна группа аналитическим способом;</w:t>
      </w:r>
    </w:p>
    <w:p w:rsidR="003A2AD1" w:rsidRDefault="003A2AD1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другая группа синтетическим способом.</w:t>
      </w:r>
    </w:p>
    <w:p w:rsidR="003A2AD1" w:rsidRDefault="003A2AD1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A2AD1" w:rsidRPr="0017596D" w:rsidRDefault="003A2AD1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Для проверки предлагаю свои варианты. Совпадения </w:t>
      </w:r>
      <w:r w:rsidR="00200D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будут являться достижением цели мастер-класса.</w:t>
      </w:r>
    </w:p>
    <w:p w:rsidR="00200DCE" w:rsidRPr="00200DCE" w:rsidRDefault="00200DCE" w:rsidP="004776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200DCE" w:rsidRPr="00200DCE" w:rsidRDefault="00200DCE" w:rsidP="00200DC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0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:rsidR="00200DCE" w:rsidRPr="00200DCE" w:rsidRDefault="00200DCE" w:rsidP="00200D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Поляк Г. Б. Обучение решению задач в начальной школе. </w:t>
      </w:r>
    </w:p>
    <w:p w:rsidR="00200DCE" w:rsidRPr="00200DCE" w:rsidRDefault="00200DCE" w:rsidP="00200D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Рослова Л. О., Краснянская К. А., </w:t>
      </w:r>
      <w:proofErr w:type="spellStart"/>
      <w:r w:rsidRPr="00200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Квитко</w:t>
      </w:r>
      <w:proofErr w:type="spellEnd"/>
      <w:r w:rsidRPr="0020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С. Концептуальные основы формирования и оценки математической грамотности // Отечественная и зарубежная педагогика. 2019. Т. 1, № 4 (61). С. 58–79.</w:t>
      </w:r>
    </w:p>
    <w:p w:rsidR="0047764A" w:rsidRPr="00200DCE" w:rsidRDefault="00200DCE" w:rsidP="004776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00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 М.И.. Учебник Математика 4 класс 2 часть.</w:t>
      </w:r>
    </w:p>
    <w:p w:rsidR="00DC54DF" w:rsidRPr="00200DCE" w:rsidRDefault="00200DCE" w:rsidP="00DC5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0D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Теория.</w:t>
      </w:r>
    </w:p>
    <w:p w:rsidR="00DC54DF" w:rsidRPr="009A44AD" w:rsidRDefault="00024AD0" w:rsidP="00024A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DC54DF"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основных принципов обучения детей основам математики является связь с окружающим </w:t>
      </w:r>
      <w:r w:rsidR="00200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миром. </w:t>
      </w:r>
      <w:r w:rsidR="00827AAA" w:rsidRPr="009A44AD">
        <w:rPr>
          <w:rFonts w:ascii="Times New Roman" w:hAnsi="Times New Roman" w:cs="Times New Roman"/>
          <w:sz w:val="28"/>
          <w:szCs w:val="28"/>
        </w:rPr>
        <w:t xml:space="preserve"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</w:t>
      </w:r>
      <w:r w:rsidR="00827AAA" w:rsidRPr="009A44AD">
        <w:rPr>
          <w:rFonts w:ascii="Times New Roman" w:hAnsi="Times New Roman" w:cs="Times New Roman"/>
          <w:sz w:val="28"/>
          <w:szCs w:val="28"/>
        </w:rPr>
        <w:lastRenderedPageBreak/>
        <w:t>широкого диапазона жизненных задач в</w:t>
      </w:r>
      <w:r w:rsidR="00200DCE">
        <w:rPr>
          <w:rFonts w:ascii="Times New Roman" w:hAnsi="Times New Roman" w:cs="Times New Roman"/>
          <w:sz w:val="28"/>
          <w:szCs w:val="28"/>
        </w:rPr>
        <w:t xml:space="preserve"> различных сферах человеческой </w:t>
      </w:r>
      <w:r w:rsidR="00827AAA" w:rsidRPr="009A44AD">
        <w:rPr>
          <w:rFonts w:ascii="Times New Roman" w:hAnsi="Times New Roman" w:cs="Times New Roman"/>
          <w:sz w:val="28"/>
          <w:szCs w:val="28"/>
        </w:rPr>
        <w:t xml:space="preserve"> деятельности, общения и социальных отношений</w:t>
      </w:r>
      <w:r w:rsidR="00200DCE">
        <w:rPr>
          <w:rFonts w:ascii="Times New Roman" w:hAnsi="Times New Roman" w:cs="Times New Roman"/>
          <w:sz w:val="28"/>
          <w:szCs w:val="28"/>
        </w:rPr>
        <w:t>.</w:t>
      </w:r>
      <w:r w:rsidR="00827AAA" w:rsidRPr="009A44AD">
        <w:rPr>
          <w:rFonts w:ascii="Times New Roman" w:hAnsi="Times New Roman" w:cs="Times New Roman"/>
          <w:sz w:val="28"/>
          <w:szCs w:val="28"/>
        </w:rPr>
        <w:t xml:space="preserve"> Математическая грамотность младшего школьника как компонент функциональной грамотности трактуется как: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AAA" w:rsidRPr="009A44AD">
        <w:rPr>
          <w:rFonts w:ascii="Times New Roman" w:hAnsi="Times New Roman" w:cs="Times New Roman"/>
          <w:sz w:val="28"/>
          <w:szCs w:val="28"/>
        </w:rPr>
        <w:t>понимание необходимости математических знаний для учения и повс</w:t>
      </w:r>
      <w:r>
        <w:rPr>
          <w:rFonts w:ascii="Times New Roman" w:hAnsi="Times New Roman" w:cs="Times New Roman"/>
          <w:sz w:val="28"/>
          <w:szCs w:val="28"/>
        </w:rPr>
        <w:t>едневной жизни; (д</w:t>
      </w:r>
      <w:r w:rsidR="00827AAA" w:rsidRPr="009A44AD">
        <w:rPr>
          <w:rFonts w:ascii="Times New Roman" w:hAnsi="Times New Roman" w:cs="Times New Roman"/>
          <w:sz w:val="28"/>
          <w:szCs w:val="28"/>
        </w:rPr>
        <w:t>ля чего, где может пригодиться, где воспользуемся полученными знаниями)</w:t>
      </w:r>
      <w:r>
        <w:rPr>
          <w:rFonts w:ascii="Times New Roman" w:hAnsi="Times New Roman" w:cs="Times New Roman"/>
          <w:sz w:val="28"/>
          <w:szCs w:val="28"/>
        </w:rPr>
        <w:t>;</w:t>
      </w:r>
      <w:r w:rsidR="00827AAA" w:rsidRPr="009A4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AAA" w:rsidRPr="009A44AD">
        <w:rPr>
          <w:rFonts w:ascii="Times New Roman" w:hAnsi="Times New Roman" w:cs="Times New Roman"/>
          <w:sz w:val="28"/>
          <w:szCs w:val="28"/>
        </w:rPr>
        <w:t>б) потребность и умение применять математику в повсе</w:t>
      </w:r>
      <w:r w:rsidR="00200DCE">
        <w:rPr>
          <w:rFonts w:ascii="Times New Roman" w:hAnsi="Times New Roman" w:cs="Times New Roman"/>
          <w:sz w:val="28"/>
          <w:szCs w:val="28"/>
        </w:rPr>
        <w:t>дневных (житейских) ситуациях: р</w:t>
      </w:r>
      <w:r w:rsidR="00827AAA" w:rsidRPr="009A44AD">
        <w:rPr>
          <w:rFonts w:ascii="Times New Roman" w:hAnsi="Times New Roman" w:cs="Times New Roman"/>
          <w:sz w:val="28"/>
          <w:szCs w:val="28"/>
        </w:rPr>
        <w:t>ассчитывать стоимость, массу, количество необходимого материала и</w:t>
      </w:r>
      <w:r w:rsidR="00200DCE">
        <w:rPr>
          <w:rFonts w:ascii="Times New Roman" w:hAnsi="Times New Roman" w:cs="Times New Roman"/>
          <w:sz w:val="28"/>
          <w:szCs w:val="28"/>
        </w:rPr>
        <w:t xml:space="preserve"> </w:t>
      </w:r>
      <w:r w:rsidR="00827AAA" w:rsidRPr="009A44AD">
        <w:rPr>
          <w:rFonts w:ascii="Times New Roman" w:hAnsi="Times New Roman" w:cs="Times New Roman"/>
          <w:sz w:val="28"/>
          <w:szCs w:val="28"/>
        </w:rPr>
        <w:t>т.д.</w:t>
      </w:r>
      <w:r w:rsidR="00200DCE">
        <w:rPr>
          <w:rFonts w:ascii="Times New Roman" w:hAnsi="Times New Roman" w:cs="Times New Roman"/>
          <w:sz w:val="28"/>
          <w:szCs w:val="28"/>
        </w:rPr>
        <w:t>,</w:t>
      </w:r>
      <w:r w:rsidR="00827AAA" w:rsidRPr="009A44AD">
        <w:rPr>
          <w:rFonts w:ascii="Times New Roman" w:hAnsi="Times New Roman" w:cs="Times New Roman"/>
          <w:sz w:val="28"/>
          <w:szCs w:val="28"/>
        </w:rPr>
        <w:t xml:space="preserve"> находить, анализировать математическую информацию об объектах окружающей действительности, рассчитывать с</w:t>
      </w:r>
      <w:r>
        <w:rPr>
          <w:rFonts w:ascii="Times New Roman" w:hAnsi="Times New Roman" w:cs="Times New Roman"/>
          <w:sz w:val="28"/>
          <w:szCs w:val="28"/>
        </w:rPr>
        <w:t>тоимость (протяженность, массу).</w:t>
      </w:r>
      <w:proofErr w:type="gramEnd"/>
      <w:r w:rsidR="00827AAA" w:rsidRPr="009A4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AAA" w:rsidRPr="009A44AD">
        <w:rPr>
          <w:rFonts w:ascii="Times New Roman" w:hAnsi="Times New Roman" w:cs="Times New Roman"/>
          <w:sz w:val="28"/>
          <w:szCs w:val="28"/>
        </w:rPr>
        <w:t>Главное, чтобы эти задания были связаны с жизненной ситуацией</w:t>
      </w:r>
      <w:r w:rsidR="00200DCE">
        <w:rPr>
          <w:rFonts w:ascii="Times New Roman" w:hAnsi="Times New Roman" w:cs="Times New Roman"/>
          <w:sz w:val="28"/>
          <w:szCs w:val="28"/>
        </w:rPr>
        <w:t xml:space="preserve">, </w:t>
      </w:r>
      <w:r w:rsidR="00DC54DF"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миром.</w:t>
      </w:r>
      <w:proofErr w:type="gramEnd"/>
      <w:r w:rsidR="00DC54DF"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ребёнок видит, сопоставляет всё с жизненным опытом, обучать его математике значительно легче. Практика показывает, что на успешность усвоения материала влияет также содержание предлагаемого материала и форма подачи, которая способна вызвать заинтересованность и познавательную активность детей.</w:t>
      </w:r>
      <w:r w:rsidR="00DC54DF" w:rsidRPr="009A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Трудности в решении и составлении задач возникают из-за неумения детьми представлять читаемое в образах, сопоставлять содержание с жизненным опытом и с окружающим миром.</w:t>
      </w:r>
    </w:p>
    <w:p w:rsidR="00DC54DF" w:rsidRPr="00200DCE" w:rsidRDefault="00DC54DF" w:rsidP="00024A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4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Поэтому следует начинать подготовку к решению и составлению задач уже с первых уроков, </w:t>
      </w:r>
      <w:r w:rsidRPr="00200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учить детей представлять </w:t>
      </w:r>
      <w:proofErr w:type="gramStart"/>
      <w:r w:rsidRPr="00200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наглядно-образно</w:t>
      </w:r>
      <w:proofErr w:type="gramEnd"/>
      <w:r w:rsidRPr="00200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сюжет задачи.</w:t>
      </w:r>
    </w:p>
    <w:sectPr w:rsidR="00DC54DF" w:rsidRPr="00200DCE" w:rsidSect="009E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2D1"/>
    <w:multiLevelType w:val="hybridMultilevel"/>
    <w:tmpl w:val="C14057E2"/>
    <w:lvl w:ilvl="0" w:tplc="02943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01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C1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2C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2F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86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6D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64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1E1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82E64"/>
    <w:multiLevelType w:val="hybridMultilevel"/>
    <w:tmpl w:val="EF5AD1DA"/>
    <w:lvl w:ilvl="0" w:tplc="2A543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8BC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E9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4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C6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0A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1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25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6C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871B5"/>
    <w:multiLevelType w:val="multilevel"/>
    <w:tmpl w:val="EDC0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F6BE6"/>
    <w:multiLevelType w:val="hybridMultilevel"/>
    <w:tmpl w:val="30383EC4"/>
    <w:lvl w:ilvl="0" w:tplc="4F167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47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22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EF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C3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6C4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AC0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06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6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C1BA3"/>
    <w:multiLevelType w:val="hybridMultilevel"/>
    <w:tmpl w:val="BFB4FFD4"/>
    <w:lvl w:ilvl="0" w:tplc="F7868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48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82B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03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CE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66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1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63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25C1C"/>
    <w:multiLevelType w:val="multilevel"/>
    <w:tmpl w:val="75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93FF4"/>
    <w:multiLevelType w:val="hybridMultilevel"/>
    <w:tmpl w:val="6938293C"/>
    <w:lvl w:ilvl="0" w:tplc="65585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A6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47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0E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81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C0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6E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65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9E1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81AFC"/>
    <w:multiLevelType w:val="multilevel"/>
    <w:tmpl w:val="CC30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33812"/>
    <w:multiLevelType w:val="hybridMultilevel"/>
    <w:tmpl w:val="C2D0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A22EE"/>
    <w:multiLevelType w:val="hybridMultilevel"/>
    <w:tmpl w:val="25BA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4CA6"/>
    <w:rsid w:val="00024AD0"/>
    <w:rsid w:val="000F2C0E"/>
    <w:rsid w:val="0017596D"/>
    <w:rsid w:val="001E6D3E"/>
    <w:rsid w:val="00200DCE"/>
    <w:rsid w:val="003A2AD1"/>
    <w:rsid w:val="003F360D"/>
    <w:rsid w:val="004617C8"/>
    <w:rsid w:val="0047764A"/>
    <w:rsid w:val="005D4CA6"/>
    <w:rsid w:val="00632C00"/>
    <w:rsid w:val="0064168C"/>
    <w:rsid w:val="00657B6B"/>
    <w:rsid w:val="00827AAA"/>
    <w:rsid w:val="008D7BEB"/>
    <w:rsid w:val="009A44AD"/>
    <w:rsid w:val="009D5A93"/>
    <w:rsid w:val="009E6CA9"/>
    <w:rsid w:val="00AF6D72"/>
    <w:rsid w:val="00B04213"/>
    <w:rsid w:val="00C22F5C"/>
    <w:rsid w:val="00C86E1B"/>
    <w:rsid w:val="00C94FFE"/>
    <w:rsid w:val="00DC54DF"/>
    <w:rsid w:val="00DC6D74"/>
    <w:rsid w:val="00E04EE4"/>
    <w:rsid w:val="00E67AB8"/>
    <w:rsid w:val="00FB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A9"/>
  </w:style>
  <w:style w:type="paragraph" w:styleId="2">
    <w:name w:val="heading 2"/>
    <w:basedOn w:val="a"/>
    <w:link w:val="20"/>
    <w:uiPriority w:val="9"/>
    <w:qFormat/>
    <w:rsid w:val="00DC5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C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54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C54DF"/>
    <w:rPr>
      <w:i/>
      <w:iCs/>
    </w:rPr>
  </w:style>
  <w:style w:type="character" w:styleId="a6">
    <w:name w:val="Hyperlink"/>
    <w:basedOn w:val="a0"/>
    <w:uiPriority w:val="99"/>
    <w:semiHidden/>
    <w:unhideWhenUsed/>
    <w:rsid w:val="00DC54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4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6E1B"/>
    <w:pPr>
      <w:ind w:left="720"/>
      <w:contextualSpacing/>
    </w:pPr>
  </w:style>
  <w:style w:type="table" w:styleId="aa">
    <w:name w:val="Table Grid"/>
    <w:basedOn w:val="a1"/>
    <w:uiPriority w:val="59"/>
    <w:rsid w:val="000F2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5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3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0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5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2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4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6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2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0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3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4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6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2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3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4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5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5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0722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523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584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5231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674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472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2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9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35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Экснер И В</dc:creator>
  <cp:lastModifiedBy>Экснер И В</cp:lastModifiedBy>
  <cp:revision>5</cp:revision>
  <dcterms:created xsi:type="dcterms:W3CDTF">2022-05-19T07:11:00Z</dcterms:created>
  <dcterms:modified xsi:type="dcterms:W3CDTF">2022-05-20T02:14:00Z</dcterms:modified>
</cp:coreProperties>
</file>