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4907"/>
        <w:gridCol w:w="1257"/>
        <w:gridCol w:w="3190"/>
      </w:tblGrid>
      <w:tr w:rsidR="00656277" w:rsidRPr="00D050D7" w:rsidTr="00656277">
        <w:trPr>
          <w:trHeight w:val="1854"/>
        </w:trPr>
        <w:tc>
          <w:tcPr>
            <w:tcW w:w="2623" w:type="pct"/>
          </w:tcPr>
          <w:p w:rsidR="00656277" w:rsidRPr="00D050D7" w:rsidRDefault="00656277" w:rsidP="00F271B6">
            <w:pPr>
              <w:pStyle w:val="Defaul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D050D7">
              <w:rPr>
                <w:b/>
                <w:sz w:val="28"/>
                <w:szCs w:val="28"/>
              </w:rPr>
              <w:t>Отдел организационно-методического обеспечения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672" w:type="pct"/>
          </w:tcPr>
          <w:p w:rsidR="00656277" w:rsidRPr="00D050D7" w:rsidRDefault="00656277" w:rsidP="00F271B6">
            <w:pPr>
              <w:pStyle w:val="Default"/>
              <w:ind w:left="743"/>
              <w:rPr>
                <w:sz w:val="28"/>
                <w:szCs w:val="28"/>
              </w:rPr>
            </w:pPr>
          </w:p>
        </w:tc>
        <w:tc>
          <w:tcPr>
            <w:tcW w:w="1705" w:type="pct"/>
          </w:tcPr>
          <w:p w:rsidR="00656277" w:rsidRPr="00D050D7" w:rsidRDefault="00656277" w:rsidP="00F271B6">
            <w:pPr>
              <w:pStyle w:val="Default"/>
              <w:ind w:left="34"/>
              <w:rPr>
                <w:sz w:val="28"/>
                <w:szCs w:val="28"/>
              </w:rPr>
            </w:pPr>
            <w:r w:rsidRPr="00D050D7">
              <w:rPr>
                <w:sz w:val="28"/>
                <w:szCs w:val="28"/>
              </w:rPr>
              <w:t>Координаторам ГИА-9</w:t>
            </w:r>
          </w:p>
        </w:tc>
      </w:tr>
      <w:tr w:rsidR="00656277" w:rsidRPr="00D050D7" w:rsidTr="00656277">
        <w:trPr>
          <w:trHeight w:val="383"/>
        </w:trPr>
        <w:tc>
          <w:tcPr>
            <w:tcW w:w="2623" w:type="pct"/>
          </w:tcPr>
          <w:p w:rsidR="00656277" w:rsidRPr="00D050D7" w:rsidRDefault="00656277" w:rsidP="00656277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 w:rsidRPr="00D050D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основных изменениях процедуры ГИА-9 в 2018 году</w:t>
            </w:r>
          </w:p>
        </w:tc>
        <w:tc>
          <w:tcPr>
            <w:tcW w:w="672" w:type="pct"/>
          </w:tcPr>
          <w:p w:rsidR="00656277" w:rsidRPr="00D050D7" w:rsidRDefault="00656277" w:rsidP="00F271B6">
            <w:pPr>
              <w:pStyle w:val="Default"/>
              <w:ind w:left="743"/>
              <w:rPr>
                <w:sz w:val="28"/>
                <w:szCs w:val="28"/>
              </w:rPr>
            </w:pPr>
          </w:p>
        </w:tc>
        <w:tc>
          <w:tcPr>
            <w:tcW w:w="1705" w:type="pct"/>
          </w:tcPr>
          <w:p w:rsidR="00656277" w:rsidRPr="00D050D7" w:rsidRDefault="00656277" w:rsidP="00F271B6">
            <w:pPr>
              <w:pStyle w:val="Default"/>
              <w:ind w:left="743"/>
              <w:rPr>
                <w:sz w:val="28"/>
                <w:szCs w:val="28"/>
              </w:rPr>
            </w:pPr>
          </w:p>
        </w:tc>
      </w:tr>
    </w:tbl>
    <w:p w:rsidR="00656277" w:rsidRDefault="00656277" w:rsidP="00656277">
      <w:pPr>
        <w:pStyle w:val="Default"/>
        <w:rPr>
          <w:sz w:val="28"/>
          <w:szCs w:val="28"/>
        </w:rPr>
      </w:pPr>
    </w:p>
    <w:p w:rsidR="00FA67D1" w:rsidRPr="00D050D7" w:rsidRDefault="00FA67D1" w:rsidP="00656277">
      <w:pPr>
        <w:pStyle w:val="Default"/>
        <w:rPr>
          <w:sz w:val="28"/>
          <w:szCs w:val="28"/>
        </w:rPr>
      </w:pPr>
    </w:p>
    <w:p w:rsidR="00EF3811" w:rsidRDefault="00EF3811" w:rsidP="00EF3811">
      <w:pPr>
        <w:jc w:val="center"/>
      </w:pPr>
      <w:r>
        <w:t xml:space="preserve">Уважаемые </w:t>
      </w:r>
      <w:r w:rsidR="00911932">
        <w:t>координаторы</w:t>
      </w:r>
      <w:r w:rsidRPr="00273165">
        <w:t>!</w:t>
      </w:r>
    </w:p>
    <w:p w:rsidR="00EF3811" w:rsidRDefault="00EF3811" w:rsidP="00EF3811">
      <w:pPr>
        <w:jc w:val="center"/>
      </w:pPr>
    </w:p>
    <w:p w:rsidR="006462EE" w:rsidRDefault="006462EE" w:rsidP="006462EE">
      <w:pPr>
        <w:ind w:firstLine="709"/>
        <w:jc w:val="both"/>
      </w:pPr>
      <w:r>
        <w:t>Доводим до Вашего сведения, что в 2018 году в процедуру государственной итоговой аттестации по образовательным программам основного общего образовании (далее – ГИА-9) вводится ряд изменений.</w:t>
      </w:r>
    </w:p>
    <w:p w:rsidR="006462EE" w:rsidRDefault="006462EE" w:rsidP="006462EE">
      <w:pPr>
        <w:ind w:firstLine="709"/>
        <w:jc w:val="both"/>
      </w:pPr>
      <w:r>
        <w:t>Изменены контрольно-измерительные материалы (далее – КИМ) основного государственного экзамена (далее – ОГЭ) по литературе:</w:t>
      </w:r>
    </w:p>
    <w:p w:rsidR="006462EE" w:rsidRDefault="006462EE" w:rsidP="006462EE">
      <w:pPr>
        <w:ind w:firstLine="709"/>
        <w:jc w:val="both"/>
      </w:pPr>
      <w:r>
        <w:t xml:space="preserve">усовершенствованы инструкции к работе и отдельным заданиям (они более полно, последовательно и чётко отражают требования критериев, дают ясное представление о том, какие действия и в какой логике </w:t>
      </w:r>
      <w:r w:rsidR="00291ED8">
        <w:t>должен выполнять экзаменуемый);</w:t>
      </w:r>
    </w:p>
    <w:p w:rsidR="00291ED8" w:rsidRDefault="00291ED8" w:rsidP="00291ED8">
      <w:pPr>
        <w:ind w:firstLine="709"/>
        <w:jc w:val="both"/>
      </w:pPr>
      <w:r>
        <w:t>п</w:t>
      </w:r>
      <w:r w:rsidR="006462EE">
        <w:t>ереработаны и приведены в соответствие с ЕГЭ критерии оцен</w:t>
      </w:r>
      <w:r>
        <w:t>ивания развёрнутых ответов;</w:t>
      </w:r>
    </w:p>
    <w:p w:rsidR="006462EE" w:rsidRDefault="00291ED8" w:rsidP="00291ED8">
      <w:pPr>
        <w:ind w:firstLine="709"/>
        <w:jc w:val="both"/>
      </w:pPr>
      <w:r>
        <w:t>м</w:t>
      </w:r>
      <w:r w:rsidR="006462EE">
        <w:t>аксимальный первичный балл за вы</w:t>
      </w:r>
      <w:r>
        <w:t>полнение всей работы увеличен с </w:t>
      </w:r>
      <w:r w:rsidR="006462EE">
        <w:t>23 до 29.</w:t>
      </w:r>
    </w:p>
    <w:p w:rsidR="006462EE" w:rsidRDefault="006462EE" w:rsidP="006462EE">
      <w:pPr>
        <w:ind w:firstLine="709"/>
        <w:jc w:val="both"/>
      </w:pPr>
      <w:r>
        <w:t>В КИМ ОГЭ по математике, по сравнению со структурой 2017 года, из работы исключён модуль «Реальная математика». Задачи этого модуля распределены по модулям «Алгебра» и «Геометрия». Количество заданий и максимальный первичный балл оставлены без изменений.</w:t>
      </w:r>
    </w:p>
    <w:p w:rsidR="006462EE" w:rsidRDefault="00291ED8" w:rsidP="006462EE">
      <w:pPr>
        <w:ind w:firstLine="709"/>
        <w:jc w:val="both"/>
      </w:pPr>
      <w:r>
        <w:t>В КИМ ОГЭ по остальным учебным предметам (биология, география, информатика и ИКТ, иностранные языки, история, обществознание, русский язык, физика, химия) изменений нет.</w:t>
      </w:r>
    </w:p>
    <w:p w:rsidR="006462EE" w:rsidRDefault="00AF59B1" w:rsidP="006462EE">
      <w:pPr>
        <w:ind w:firstLine="709"/>
        <w:jc w:val="both"/>
      </w:pPr>
      <w:r>
        <w:t xml:space="preserve">Также, </w:t>
      </w:r>
      <w:r w:rsidR="00004B82">
        <w:t>начиная с 2019 года</w:t>
      </w:r>
      <w:r w:rsidR="00B844D0">
        <w:t>,</w:t>
      </w:r>
      <w:r w:rsidR="00004B82">
        <w:t xml:space="preserve"> </w:t>
      </w:r>
      <w:r w:rsidR="00B844D0">
        <w:t>выпускники основной школы для получения допуска к ГИА-9 будут проходить итоговое собеседование по русскому языку. Для оптимальной организации процедуры итогового собеседования</w:t>
      </w:r>
      <w:r w:rsidR="00911932">
        <w:t>,</w:t>
      </w:r>
      <w:r w:rsidR="00B844D0">
        <w:t xml:space="preserve"> </w:t>
      </w:r>
      <w:r w:rsidR="00911932">
        <w:t>в феврале 2018 года</w:t>
      </w:r>
      <w:r w:rsidR="00C415A7">
        <w:t>,</w:t>
      </w:r>
      <w:r w:rsidR="00911932">
        <w:t xml:space="preserve"> во всех общеобразовательных организациях </w:t>
      </w:r>
      <w:r w:rsidR="00B844D0">
        <w:t xml:space="preserve">будет проводится мониторинг </w:t>
      </w:r>
      <w:r w:rsidR="00911932">
        <w:t xml:space="preserve">уровня </w:t>
      </w:r>
      <w:r w:rsidR="00B844D0">
        <w:t>владе</w:t>
      </w:r>
      <w:r w:rsidR="00FA67D1">
        <w:t xml:space="preserve">ния устной речью обучающимися 9 </w:t>
      </w:r>
      <w:r w:rsidR="00B844D0">
        <w:t xml:space="preserve">классов в форме итогового собеседования по русскому языку </w:t>
      </w:r>
      <w:r w:rsidR="00C02EC0">
        <w:t xml:space="preserve">(проект приказа </w:t>
      </w:r>
      <w:proofErr w:type="spellStart"/>
      <w:r w:rsidR="00C02EC0">
        <w:t>МОиН</w:t>
      </w:r>
      <w:proofErr w:type="spellEnd"/>
      <w:r w:rsidR="00C02EC0">
        <w:t xml:space="preserve"> РФ подготовлен)</w:t>
      </w:r>
      <w:r w:rsidR="00B844D0">
        <w:t>.</w:t>
      </w:r>
    </w:p>
    <w:p w:rsidR="00C02EC0" w:rsidRPr="00C02EC0" w:rsidRDefault="00C02EC0" w:rsidP="006462EE">
      <w:pPr>
        <w:ind w:firstLine="709"/>
        <w:jc w:val="both"/>
      </w:pPr>
      <w:r w:rsidRPr="00C02EC0">
        <w:t>Для проведения информационно-разъяснительной работы по организации и особенностям проведения итогового собеседования</w:t>
      </w:r>
      <w:r w:rsidR="001225C3">
        <w:t>,</w:t>
      </w:r>
      <w:r w:rsidRPr="00C02EC0">
        <w:t xml:space="preserve"> </w:t>
      </w:r>
      <w:r w:rsidR="00656277">
        <w:t>среди педагогов, учащихся</w:t>
      </w:r>
      <w:r w:rsidR="001225C3">
        <w:t xml:space="preserve"> и </w:t>
      </w:r>
      <w:r w:rsidR="00656277">
        <w:t>и</w:t>
      </w:r>
      <w:r w:rsidR="001225C3">
        <w:t>х</w:t>
      </w:r>
      <w:r w:rsidR="00656277">
        <w:t xml:space="preserve"> родительской</w:t>
      </w:r>
      <w:r w:rsidR="001225C3">
        <w:t xml:space="preserve"> (законных представителей)</w:t>
      </w:r>
      <w:r w:rsidR="00656277">
        <w:t xml:space="preserve">, </w:t>
      </w:r>
      <w:r w:rsidRPr="00C02EC0">
        <w:t xml:space="preserve">просим Вас ознакомиться с записью </w:t>
      </w:r>
      <w:proofErr w:type="spellStart"/>
      <w:r w:rsidRPr="00C02EC0">
        <w:t>в</w:t>
      </w:r>
      <w:r>
        <w:t>е</w:t>
      </w:r>
      <w:r w:rsidRPr="00C02EC0">
        <w:t>бинара</w:t>
      </w:r>
      <w:proofErr w:type="spellEnd"/>
      <w:r w:rsidRPr="00C02EC0">
        <w:t xml:space="preserve"> для специалистов из субъектов РФ, уполномоченных для проведения обучения и аттестации экспертов при проверке устных ответов участников ГИА. Видеозапись можно скачать </w:t>
      </w:r>
      <w:r>
        <w:t xml:space="preserve">на сайте </w:t>
      </w:r>
      <w:hyperlink r:id="rId6" w:history="1">
        <w:r w:rsidRPr="006800C1">
          <w:rPr>
            <w:rStyle w:val="a3"/>
          </w:rPr>
          <w:t>http://www.</w:t>
        </w:r>
        <w:r w:rsidRPr="006800C1">
          <w:rPr>
            <w:rStyle w:val="a3"/>
            <w:lang w:val="en-US"/>
          </w:rPr>
          <w:t>coko</w:t>
        </w:r>
        <w:r w:rsidRPr="006800C1">
          <w:rPr>
            <w:rStyle w:val="a3"/>
          </w:rPr>
          <w:t>24.</w:t>
        </w:r>
        <w:r w:rsidRPr="006800C1">
          <w:rPr>
            <w:rStyle w:val="a3"/>
            <w:lang w:val="en-US"/>
          </w:rPr>
          <w:t>ru</w:t>
        </w:r>
      </w:hyperlink>
      <w:r>
        <w:t xml:space="preserve"> в разделе «Совещания муниципальных координаторов».</w:t>
      </w:r>
    </w:p>
    <w:p w:rsidR="00656277" w:rsidRDefault="00C02EC0" w:rsidP="00C02EC0">
      <w:pPr>
        <w:ind w:firstLine="709"/>
        <w:jc w:val="both"/>
      </w:pPr>
      <w:r>
        <w:t xml:space="preserve">Также, на сайте </w:t>
      </w:r>
      <w:hyperlink r:id="rId7" w:history="1">
        <w:r w:rsidRPr="006800C1">
          <w:rPr>
            <w:rStyle w:val="a3"/>
          </w:rPr>
          <w:t>http://www.fipi.ru</w:t>
        </w:r>
      </w:hyperlink>
      <w:r>
        <w:t xml:space="preserve"> в разделе «Демоверсии, спецификации, кодификаторы» опубликованы КИМ </w:t>
      </w:r>
      <w:r w:rsidR="00EE0FE5" w:rsidRPr="00C02EC0">
        <w:t>итогового собеседования по русскому языку</w:t>
      </w:r>
      <w:r w:rsidR="00AE5F0E">
        <w:t xml:space="preserve">, которые дадут представление </w:t>
      </w:r>
      <w:r w:rsidR="00EE0FE5" w:rsidRPr="00C02EC0">
        <w:t>о структуре будущих заданий, их количестве, а также об их форме и уровне сложности. Приведённые критерии оценки выполнения заданий итогового собеседования, включённые в этот вариант, дают представление о требованиях к полноте и правильности развёрнутых ответов в устной форме.</w:t>
      </w:r>
    </w:p>
    <w:p w:rsidR="00656277" w:rsidRPr="00656277" w:rsidRDefault="00656277" w:rsidP="00656277"/>
    <w:p w:rsidR="00656277" w:rsidRPr="00656277" w:rsidRDefault="00656277" w:rsidP="00656277"/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513"/>
        <w:gridCol w:w="3841"/>
      </w:tblGrid>
      <w:tr w:rsidR="00656277" w:rsidRPr="00D050D7" w:rsidTr="001225C3">
        <w:tc>
          <w:tcPr>
            <w:tcW w:w="5513" w:type="dxa"/>
            <w:shd w:val="clear" w:color="auto" w:fill="auto"/>
          </w:tcPr>
          <w:p w:rsidR="00656277" w:rsidRPr="00D050D7" w:rsidRDefault="00656277" w:rsidP="00F271B6">
            <w:pPr>
              <w:jc w:val="both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</w:t>
            </w:r>
            <w:r w:rsidRPr="00D050D7">
              <w:rPr>
                <w:bCs/>
                <w:color w:val="000000"/>
                <w:szCs w:val="28"/>
              </w:rPr>
              <w:t xml:space="preserve"> отдела </w:t>
            </w:r>
          </w:p>
          <w:p w:rsidR="00656277" w:rsidRPr="00D050D7" w:rsidRDefault="00656277" w:rsidP="00F271B6">
            <w:pPr>
              <w:jc w:val="both"/>
              <w:rPr>
                <w:color w:val="000000"/>
                <w:szCs w:val="28"/>
              </w:rPr>
            </w:pPr>
            <w:r w:rsidRPr="00D050D7">
              <w:rPr>
                <w:color w:val="000000"/>
                <w:szCs w:val="28"/>
              </w:rPr>
              <w:t xml:space="preserve">организационно-методического </w:t>
            </w:r>
            <w:r w:rsidRPr="00D050D7">
              <w:rPr>
                <w:color w:val="000000"/>
                <w:szCs w:val="28"/>
              </w:rPr>
              <w:br/>
              <w:t>обеспечения</w:t>
            </w:r>
            <w:r w:rsidRPr="00D050D7">
              <w:rPr>
                <w:bCs/>
                <w:color w:val="000000"/>
                <w:szCs w:val="28"/>
              </w:rPr>
              <w:t xml:space="preserve"> ГИА-9</w:t>
            </w:r>
          </w:p>
        </w:tc>
        <w:tc>
          <w:tcPr>
            <w:tcW w:w="3841" w:type="dxa"/>
            <w:shd w:val="clear" w:color="auto" w:fill="auto"/>
          </w:tcPr>
          <w:p w:rsidR="00656277" w:rsidRPr="00D050D7" w:rsidRDefault="00656277" w:rsidP="00656277">
            <w:pPr>
              <w:jc w:val="right"/>
              <w:rPr>
                <w:color w:val="000000"/>
                <w:szCs w:val="28"/>
              </w:rPr>
            </w:pPr>
            <w:r w:rsidRPr="00D050D7">
              <w:rPr>
                <w:color w:val="000000"/>
                <w:szCs w:val="28"/>
              </w:rPr>
              <w:t>Давыдова Л.И.</w:t>
            </w:r>
          </w:p>
        </w:tc>
      </w:tr>
    </w:tbl>
    <w:p w:rsidR="00EE0FE5" w:rsidRPr="00656277" w:rsidRDefault="00EE0FE5" w:rsidP="00656277">
      <w:pPr>
        <w:tabs>
          <w:tab w:val="left" w:pos="2775"/>
        </w:tabs>
      </w:pPr>
    </w:p>
    <w:sectPr w:rsidR="00EE0FE5" w:rsidRPr="00656277" w:rsidSect="00656277">
      <w:footerReference w:type="default" r:id="rId8"/>
      <w:pgSz w:w="11906" w:h="16838" w:code="9"/>
      <w:pgMar w:top="1134" w:right="851" w:bottom="1134" w:left="1701" w:header="0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039" w:rsidRDefault="00787039" w:rsidP="00656277">
      <w:r>
        <w:separator/>
      </w:r>
    </w:p>
  </w:endnote>
  <w:endnote w:type="continuationSeparator" w:id="0">
    <w:p w:rsidR="00787039" w:rsidRDefault="00787039" w:rsidP="0065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467527"/>
      <w:docPartObj>
        <w:docPartGallery w:val="Page Numbers (Bottom of Page)"/>
        <w:docPartUnique/>
      </w:docPartObj>
    </w:sdtPr>
    <w:sdtEndPr/>
    <w:sdtContent>
      <w:p w:rsidR="00656277" w:rsidRDefault="006562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7D1">
          <w:rPr>
            <w:noProof/>
          </w:rPr>
          <w:t>2</w:t>
        </w:r>
        <w:r>
          <w:fldChar w:fldCharType="end"/>
        </w:r>
      </w:p>
    </w:sdtContent>
  </w:sdt>
  <w:p w:rsidR="00656277" w:rsidRPr="00656277" w:rsidRDefault="00656277">
    <w:pPr>
      <w:pStyle w:val="a6"/>
      <w:rPr>
        <w:sz w:val="20"/>
      </w:rPr>
    </w:pPr>
    <w:r>
      <w:rPr>
        <w:sz w:val="20"/>
      </w:rPr>
      <w:t xml:space="preserve">Т.Д. Печерина </w:t>
    </w:r>
    <w:r>
      <w:rPr>
        <w:sz w:val="20"/>
      </w:rPr>
      <w:br/>
      <w:t>2040370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039" w:rsidRDefault="00787039" w:rsidP="00656277">
      <w:r>
        <w:separator/>
      </w:r>
    </w:p>
  </w:footnote>
  <w:footnote w:type="continuationSeparator" w:id="0">
    <w:p w:rsidR="00787039" w:rsidRDefault="00787039" w:rsidP="0065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11"/>
    <w:rsid w:val="00004B82"/>
    <w:rsid w:val="000B38F9"/>
    <w:rsid w:val="001225C3"/>
    <w:rsid w:val="00291ED8"/>
    <w:rsid w:val="006462EE"/>
    <w:rsid w:val="00656277"/>
    <w:rsid w:val="00787039"/>
    <w:rsid w:val="00857F13"/>
    <w:rsid w:val="008A2C19"/>
    <w:rsid w:val="008D2260"/>
    <w:rsid w:val="00911932"/>
    <w:rsid w:val="00AE5F0E"/>
    <w:rsid w:val="00AF59B1"/>
    <w:rsid w:val="00B844D0"/>
    <w:rsid w:val="00C02EC0"/>
    <w:rsid w:val="00C415A7"/>
    <w:rsid w:val="00D82E51"/>
    <w:rsid w:val="00E13068"/>
    <w:rsid w:val="00EE0FE5"/>
    <w:rsid w:val="00EF3811"/>
    <w:rsid w:val="00EF57B7"/>
    <w:rsid w:val="00FA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BC008-B42C-48B4-8800-2722ECB0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8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068"/>
    <w:rPr>
      <w:color w:val="0563C1" w:themeColor="hyperlink"/>
      <w:u w:val="single"/>
    </w:rPr>
  </w:style>
  <w:style w:type="paragraph" w:customStyle="1" w:styleId="Default">
    <w:name w:val="Default"/>
    <w:rsid w:val="00656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562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62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62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62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ip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ko24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Печерина Татьяна Дмитриевна</dc:creator>
  <cp:keywords/>
  <dc:description/>
  <cp:lastModifiedBy>Печерина Татьяна Дмитриевна</cp:lastModifiedBy>
  <cp:revision>4</cp:revision>
  <dcterms:created xsi:type="dcterms:W3CDTF">2017-10-31T04:08:00Z</dcterms:created>
  <dcterms:modified xsi:type="dcterms:W3CDTF">2017-11-01T02:47:00Z</dcterms:modified>
</cp:coreProperties>
</file>