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87" w:rsidRPr="004C1487" w:rsidRDefault="004C1487" w:rsidP="004C148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10"/>
          <w:color w:val="31849B" w:themeColor="accent5" w:themeShade="BF"/>
          <w:lang w:eastAsia="ru-RU"/>
        </w:rPr>
        <w:t xml:space="preserve">         </w:t>
      </w:r>
      <w:r>
        <w:rPr>
          <w:rStyle w:val="10"/>
          <w:i/>
          <w:color w:val="31849B" w:themeColor="accent5" w:themeShade="BF"/>
          <w:sz w:val="36"/>
          <w:szCs w:val="36"/>
          <w:lang w:eastAsia="ru-RU"/>
        </w:rPr>
        <w:t>Как выбрать профессию по типу темперамента</w:t>
      </w:r>
      <w:r w:rsidR="00EC1C91" w:rsidRPr="004C1487">
        <w:rPr>
          <w:rStyle w:val="10"/>
          <w:i/>
          <w:color w:val="31849B" w:themeColor="accent5" w:themeShade="BF"/>
          <w:sz w:val="36"/>
          <w:szCs w:val="36"/>
          <w:lang w:eastAsia="ru-RU"/>
        </w:rPr>
        <w:t>?</w:t>
      </w:r>
      <w:r w:rsidR="00EC1C91" w:rsidRPr="00EC1C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C1C91" w:rsidRPr="00EC1C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C1C91" w:rsidRPr="00EC1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Выбор профессии — ответственный шаг, который предстоит сделать каждому выпускнику. Правильный выбор профессии зависит не только от интеллектуальных задатков и интересов, но и от психологических характеристик. Как выбрать профессию по темпераменту, чтобы не </w:t>
      </w:r>
      <w:proofErr w:type="gramStart"/>
      <w:r w:rsidR="00EC1C91" w:rsidRPr="00EC1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скучать</w:t>
      </w:r>
      <w:proofErr w:type="gramEnd"/>
      <w:r w:rsidR="00EC1C91" w:rsidRPr="00EC1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не переутомляться на своем рабочем месте?</w:t>
      </w:r>
      <w:r w:rsidR="00EC1C91"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Попробуем разобраться.</w:t>
      </w:r>
      <w:r w:rsidR="00EC1C91"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начала нужно выяснить, какой тип темперамента преобладает у вас. Психологи выделяют четыре типа темперамента: холерик, сангвиник, флегматик, меланхолик.</w:t>
      </w:r>
      <w:r w:rsidR="00EC1C91"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1C91"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считаете себя лидером, хотите быть первым во всем, не боитесь трудностей и легко преодолеваете препятствия на своем пути, то вы — холерик. Холерики самоуверенны, склонны переоценивать свои возможности. Люди с таким типом темперамента — натуры непостоянные, но талантливые. Они быстро все схватывают, легко обучаются и включаются в работу, но бросают начатое дело, не доводя до конца. Такие люди стремятся к самостоятельности и пло</w:t>
      </w:r>
      <w:r w:rsidRPr="004C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 подчиняются власти.</w:t>
      </w:r>
      <w:r w:rsidRPr="004C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487">
        <w:rPr>
          <w:rFonts w:ascii="Times New Roman" w:eastAsia="Times New Roman" w:hAnsi="Times New Roman" w:cs="Times New Roman"/>
          <w:b/>
          <w:color w:val="215868" w:themeColor="accent5" w:themeShade="80"/>
          <w:sz w:val="36"/>
          <w:szCs w:val="36"/>
          <w:lang w:eastAsia="ru-RU"/>
        </w:rPr>
        <w:t>Холерик</w:t>
      </w:r>
    </w:p>
    <w:p w:rsidR="004C1487" w:rsidRPr="004C1487" w:rsidRDefault="00EC1C91" w:rsidP="00EC1C9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15868" w:themeColor="accent5" w:themeShade="80"/>
          <w:sz w:val="36"/>
          <w:szCs w:val="36"/>
          <w:lang w:eastAsia="ru-RU"/>
        </w:rPr>
      </w:pP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Холерики легко добьются успеха в профессии, где нужно быть напористым и настойчивым, где можно работать на себя. Люди с таким типом темперамента раскрепощенные и могут похвастаться устойчивостью к стрессам, умением быстро восстанавливать свои силы. Холерик не сможет выполнять монотонную работу, ему просто противопоказано постоянство. Если вы считаете, что в вашем характере преобладает холерический тип темперамента, то избегайте таких профессий, как бухгалтерский учет, офисная работа, библиотекарское дело или программирование.</w:t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Работа, подходящая по типу темперамента холерикам, может быть разнообразной, эмоциональной. Подойдут динамичные профессии: водитель, летчик, тренер, диспетчер, следователь. Холерикам рекомендуется попробовать себя в сфере развлечений, например, в качестве режиссера, ведущего, телеоператора, журналиста. Острые и новые эмоции не пугают холериков, поэтому они отлично справятся с такими профессиями, как хирур</w:t>
      </w:r>
      <w:r w:rsidR="004C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геолог, пожарный.</w:t>
      </w:r>
      <w:r w:rsidR="004C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1487" w:rsidRPr="004C1487">
        <w:rPr>
          <w:rFonts w:ascii="Times New Roman" w:eastAsia="Times New Roman" w:hAnsi="Times New Roman" w:cs="Times New Roman"/>
          <w:b/>
          <w:color w:val="215868" w:themeColor="accent5" w:themeShade="80"/>
          <w:sz w:val="36"/>
          <w:szCs w:val="36"/>
          <w:lang w:eastAsia="ru-RU"/>
        </w:rPr>
        <w:t>Флегматик</w:t>
      </w:r>
    </w:p>
    <w:p w:rsidR="00EC1C91" w:rsidRPr="00EC1C91" w:rsidRDefault="00EC1C91" w:rsidP="00EC1C9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ваш темперамент далек от вышеперечисленных характеристик, вы медлительный, но упорный и очень терпеливый человек, то вы — флегматик. Для типа людей с преобладанием флегматичного темперамента свойственна медлительность в работе и принятии решений, но они всегда добиваются хороших результатов за счет трудолюбия. Обязанности лидера флегматик брать на себя не стремится, отчего часто его называют безынициативным. Людям с таким типом темперамента нужно постоянство.</w:t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Флегматики очень хорошо контролируют свои эмоции и не склонны к панике. Они могут невозмутимо работать в стрессовых ситуациях. Из флегматика получится отличный экономист, бухгалтер или научный деятель — физик, химик, астроном, математик. Флегматики отличаются математическим складом ума, поэтому из человека с флегматичным типом характера получится отличный механик, программист, инженер, архитектор, электрик.</w:t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C91">
        <w:rPr>
          <w:rFonts w:ascii="Times New Roman" w:eastAsia="Times New Roman" w:hAnsi="Times New Roman" w:cs="Times New Roman"/>
          <w:b/>
          <w:color w:val="215868" w:themeColor="accent5" w:themeShade="80"/>
          <w:sz w:val="36"/>
          <w:szCs w:val="36"/>
          <w:lang w:eastAsia="ru-RU"/>
        </w:rPr>
        <w:t>Сангвиник</w:t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легко можете выполнять несколько дел одновременно, можете похвастаться организаторскими способностями и умением концентрироваться на сложных делах? Тогда вы — сангвиник. Сангвиники — руководители от природы. Из них получаются самые справедливые и душевные начальники, любимцы коллектива. Люди с таким темпераментом могут </w:t>
      </w:r>
      <w:proofErr w:type="gramStart"/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уговорить</w:t>
      </w:r>
      <w:proofErr w:type="gramEnd"/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угодно и легко располагают к себе.</w:t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Сангвиники хороши в любой сфере деятельности, но монотонная конвейерная работа будет им в тягость. Сангвиники прекрасно проявят себя в профессиях, где нужно работать с людьми, из них выйдут отличные психологи, учителя, а также врачи, социальные работники, менеджеры и организаторы.</w:t>
      </w:r>
    </w:p>
    <w:p w:rsidR="00EC1C91" w:rsidRPr="004C1487" w:rsidRDefault="00EC1C91" w:rsidP="00EC1C9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487" w:rsidRDefault="00EC1C91" w:rsidP="00EC1C9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487">
        <w:rPr>
          <w:rFonts w:ascii="Times New Roman" w:eastAsia="Times New Roman" w:hAnsi="Times New Roman" w:cs="Times New Roman"/>
          <w:b/>
          <w:color w:val="215868" w:themeColor="accent5" w:themeShade="80"/>
          <w:sz w:val="36"/>
          <w:szCs w:val="36"/>
          <w:lang w:eastAsia="ru-RU"/>
        </w:rPr>
        <w:t>Меланхолик</w:t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1487" w:rsidRDefault="00EC1C91" w:rsidP="00EC1C9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вышеперечисленные характеристики в той или иной мере о вас, вы человек настроения, непостоянный, но легко адаптируетесь, то вы — меланхолик. Меланхоличная натура очень тонкая. Такие люди наблюдательны и проницательны.</w:t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Меланхоликам не следует выбирать работу, где требуется постоянное общение с людьми, а также профессии, несущие в себе постоянные стрессовые ситуации, — хирург, летчик, пожарный, диспетчер, спасатель, психолог. Меланхолики часто находят себя в творческих, гуманитарных или сельскохозяйственных направлениях профессий. По типу темперамента им рекомендуются стать педагогами (особенно работающими с детьми младших возрастов), художниками, композиторами, ветеринарными врачами, зоотехниками, деятелями искусств.</w:t>
      </w: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1C91" w:rsidRPr="00EC1C91" w:rsidRDefault="00EC1C91" w:rsidP="00EC1C9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C1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 считают, что характер человека содержит в себе элементы каждого темперамента, в большей или меньшей мере. Если вы будете внимательны к себе и проявлениям своего характера, то сможете без труда проанализировать свое поведение, поступки и определить свой тип темперамента. Это поможет вам в дальнейшем выбрать профессию по душе.</w:t>
      </w:r>
    </w:p>
    <w:p w:rsidR="00EC1C91" w:rsidRDefault="00EC1C91"/>
    <w:sectPr w:rsidR="00EC1C91" w:rsidSect="004C1487">
      <w:pgSz w:w="11906" w:h="16838"/>
      <w:pgMar w:top="1134" w:right="850" w:bottom="1134" w:left="851" w:header="708" w:footer="708" w:gutter="0"/>
      <w:pgBorders w:offsetFrom="page">
        <w:top w:val="thinThickSmallGap" w:sz="24" w:space="24" w:color="244061" w:themeColor="accent1" w:themeShade="80"/>
        <w:left w:val="thinThickSmallGap" w:sz="24" w:space="24" w:color="244061" w:themeColor="accent1" w:themeShade="80"/>
        <w:bottom w:val="thickThinSmallGap" w:sz="24" w:space="24" w:color="244061" w:themeColor="accent1" w:themeShade="80"/>
        <w:right w:val="thickThinSmallGap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91"/>
    <w:rsid w:val="004C1487"/>
    <w:rsid w:val="007F40F0"/>
    <w:rsid w:val="00EC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F0"/>
  </w:style>
  <w:style w:type="paragraph" w:styleId="1">
    <w:name w:val="heading 1"/>
    <w:basedOn w:val="a"/>
    <w:next w:val="a"/>
    <w:link w:val="10"/>
    <w:uiPriority w:val="9"/>
    <w:qFormat/>
    <w:rsid w:val="004C1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1C91"/>
    <w:rPr>
      <w:color w:val="0000FF"/>
      <w:u w:val="single"/>
    </w:rPr>
  </w:style>
  <w:style w:type="character" w:customStyle="1" w:styleId="blindlabel">
    <w:name w:val="blind_label"/>
    <w:basedOn w:val="a0"/>
    <w:rsid w:val="00EC1C91"/>
  </w:style>
  <w:style w:type="character" w:customStyle="1" w:styleId="likecount">
    <w:name w:val="like_count"/>
    <w:basedOn w:val="a0"/>
    <w:rsid w:val="00EC1C91"/>
  </w:style>
  <w:style w:type="character" w:customStyle="1" w:styleId="10">
    <w:name w:val="Заголовок 1 Знак"/>
    <w:basedOn w:val="a0"/>
    <w:link w:val="1"/>
    <w:uiPriority w:val="9"/>
    <w:rsid w:val="004C1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67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55429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523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18247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73585729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2018-03-25T14:10:00Z</dcterms:created>
  <dcterms:modified xsi:type="dcterms:W3CDTF">2018-03-25T15:54:00Z</dcterms:modified>
</cp:coreProperties>
</file>