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36" w:rsidRDefault="00B26336" w:rsidP="00B26336">
      <w:pPr>
        <w:pStyle w:val="a3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№ 127 от 06.09.2018г.</w:t>
      </w:r>
    </w:p>
    <w:p w:rsidR="00B26336" w:rsidRDefault="00B26336" w:rsidP="00B26336">
      <w:pPr>
        <w:pStyle w:val="a3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336" w:rsidRDefault="00B26336" w:rsidP="00B26336">
      <w:pPr>
        <w:pStyle w:val="a3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336" w:rsidRDefault="00B26336" w:rsidP="00B26336">
      <w:pPr>
        <w:pStyle w:val="a3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336" w:rsidRDefault="00B26336" w:rsidP="00B26336">
      <w:pPr>
        <w:pStyle w:val="a3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6336" w:rsidRDefault="00B26336" w:rsidP="00B26336">
      <w:pPr>
        <w:pStyle w:val="a3"/>
        <w:ind w:left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График проведения школьного этапа олимпиады по предметам.</w:t>
      </w:r>
    </w:p>
    <w:tbl>
      <w:tblPr>
        <w:tblStyle w:val="a4"/>
        <w:tblW w:w="0" w:type="auto"/>
        <w:tblInd w:w="708" w:type="dxa"/>
        <w:tblLook w:val="04A0"/>
      </w:tblPr>
      <w:tblGrid>
        <w:gridCol w:w="3006"/>
        <w:gridCol w:w="2886"/>
        <w:gridCol w:w="2971"/>
      </w:tblGrid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Общественный наблюдатель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Смолякова  Г.А.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Позднякова С.В.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Экономика 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Жгун С.В.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 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05.10.2018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Смолякова  Г.А.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Позднякова С.В.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Жгун С.В.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Смолякова  Г.А.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Позднякова С.В.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Жгун С.В.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Смолякова  Г.А.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Позднякова С.В.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Жгун С.В.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Смолякова  Г.А.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Позднякова С.В.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Жгун С.В.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Жгун С.В.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Позднякова С.В.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Смолякова  Г.А.</w:t>
            </w:r>
          </w:p>
        </w:tc>
      </w:tr>
      <w:tr w:rsidR="00B26336" w:rsidTr="00B26336">
        <w:tc>
          <w:tcPr>
            <w:tcW w:w="3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26.10.2018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36" w:rsidRDefault="00B26336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Смолякова  Г.А.</w:t>
            </w:r>
          </w:p>
        </w:tc>
      </w:tr>
    </w:tbl>
    <w:p w:rsidR="00B26336" w:rsidRDefault="00B26336" w:rsidP="00B26336">
      <w:pPr>
        <w:pStyle w:val="a3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6336" w:rsidRDefault="00B26336" w:rsidP="00B26336">
      <w:pPr>
        <w:ind w:left="-993"/>
        <w:rPr>
          <w:rFonts w:eastAsia="Calibri"/>
        </w:rPr>
      </w:pPr>
    </w:p>
    <w:p w:rsidR="00B26336" w:rsidRDefault="00B26336" w:rsidP="00B26336">
      <w:pPr>
        <w:ind w:left="-993"/>
        <w:rPr>
          <w:rFonts w:eastAsia="Calibri"/>
        </w:rPr>
      </w:pPr>
    </w:p>
    <w:p w:rsidR="00B26336" w:rsidRDefault="00B26336" w:rsidP="00B26336">
      <w:pPr>
        <w:ind w:left="-993"/>
        <w:rPr>
          <w:rFonts w:eastAsia="Calibri"/>
        </w:rPr>
      </w:pPr>
    </w:p>
    <w:p w:rsidR="00B26336" w:rsidRDefault="00B26336" w:rsidP="00B26336">
      <w:pPr>
        <w:ind w:left="-993"/>
        <w:rPr>
          <w:rFonts w:eastAsia="Calibri"/>
        </w:rPr>
      </w:pPr>
    </w:p>
    <w:p w:rsidR="00B26336" w:rsidRDefault="00B26336" w:rsidP="00B26336">
      <w:pPr>
        <w:ind w:left="-993"/>
        <w:rPr>
          <w:rFonts w:eastAsia="Calibri"/>
        </w:rPr>
      </w:pPr>
    </w:p>
    <w:p w:rsidR="00B26336" w:rsidRDefault="00B26336" w:rsidP="00B26336">
      <w:pPr>
        <w:ind w:left="-993"/>
        <w:rPr>
          <w:rFonts w:eastAsia="Calibri"/>
        </w:rPr>
      </w:pPr>
    </w:p>
    <w:p w:rsidR="00B26336" w:rsidRDefault="00B26336" w:rsidP="00B26336">
      <w:pPr>
        <w:ind w:left="-993"/>
        <w:rPr>
          <w:rFonts w:eastAsia="Calibri"/>
        </w:rPr>
      </w:pPr>
    </w:p>
    <w:p w:rsidR="00B26336" w:rsidRDefault="00B26336" w:rsidP="00B26336">
      <w:pPr>
        <w:ind w:left="-993"/>
        <w:rPr>
          <w:rFonts w:eastAsia="Calibri"/>
        </w:rPr>
      </w:pPr>
    </w:p>
    <w:p w:rsidR="00B26336" w:rsidRDefault="00B26336" w:rsidP="00B26336">
      <w:pPr>
        <w:ind w:left="-993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1</w:t>
      </w:r>
    </w:p>
    <w:p w:rsidR="00B26336" w:rsidRDefault="00B26336" w:rsidP="00B26336">
      <w:pPr>
        <w:ind w:left="4962"/>
        <w:jc w:val="right"/>
        <w:rPr>
          <w:rFonts w:eastAsia="Calibri"/>
        </w:rPr>
      </w:pPr>
      <w:r>
        <w:rPr>
          <w:rFonts w:eastAsia="Calibri"/>
        </w:rPr>
        <w:t xml:space="preserve">к письму министерства образования </w:t>
      </w:r>
    </w:p>
    <w:p w:rsidR="00B26336" w:rsidRDefault="00B26336" w:rsidP="00B26336">
      <w:pPr>
        <w:ind w:left="4962"/>
        <w:jc w:val="right"/>
        <w:rPr>
          <w:rFonts w:eastAsia="Calibri"/>
        </w:rPr>
      </w:pPr>
      <w:r>
        <w:rPr>
          <w:rFonts w:eastAsia="Calibri"/>
        </w:rPr>
        <w:t>Красноярского края</w:t>
      </w:r>
    </w:p>
    <w:p w:rsidR="00B26336" w:rsidRDefault="00B26336" w:rsidP="00B26336">
      <w:pPr>
        <w:ind w:left="4962"/>
        <w:jc w:val="right"/>
        <w:rPr>
          <w:rFonts w:eastAsia="Calibri"/>
        </w:rPr>
      </w:pPr>
      <w:r>
        <w:rPr>
          <w:rFonts w:eastAsia="Calibri"/>
        </w:rPr>
        <w:t>от 30.08.2018 № 75-9436</w:t>
      </w:r>
    </w:p>
    <w:p w:rsidR="00B26336" w:rsidRDefault="00B26336" w:rsidP="00B26336">
      <w:pPr>
        <w:jc w:val="both"/>
        <w:rPr>
          <w:sz w:val="20"/>
          <w:szCs w:val="20"/>
        </w:rPr>
      </w:pPr>
    </w:p>
    <w:p w:rsidR="00B26336" w:rsidRDefault="00B26336" w:rsidP="00B263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Календарь мероприятий школьного этапа всероссийской олимпиады школьников </w:t>
      </w:r>
      <w:r>
        <w:rPr>
          <w:b/>
          <w:sz w:val="24"/>
          <w:szCs w:val="24"/>
        </w:rPr>
        <w:br/>
        <w:t xml:space="preserve">в 2018/19 учебном году </w:t>
      </w:r>
    </w:p>
    <w:p w:rsidR="00B26336" w:rsidRDefault="00B26336" w:rsidP="00B26336">
      <w:pPr>
        <w:jc w:val="center"/>
        <w:rPr>
          <w:szCs w:val="24"/>
          <w:u w:val="single"/>
        </w:rPr>
      </w:pPr>
      <w:r>
        <w:rPr>
          <w:szCs w:val="24"/>
          <w:u w:val="single"/>
        </w:rPr>
        <w:t>Дзержинский район</w:t>
      </w:r>
    </w:p>
    <w:p w:rsidR="00B26336" w:rsidRDefault="00B26336" w:rsidP="00B26336">
      <w:pPr>
        <w:jc w:val="center"/>
        <w:rPr>
          <w:sz w:val="18"/>
          <w:szCs w:val="24"/>
        </w:rPr>
      </w:pPr>
      <w:r>
        <w:rPr>
          <w:sz w:val="18"/>
          <w:szCs w:val="24"/>
        </w:rPr>
        <w:t>(наименование муниципального образования)</w:t>
      </w:r>
    </w:p>
    <w:p w:rsidR="00B26336" w:rsidRDefault="00B26336" w:rsidP="00B26336">
      <w:pPr>
        <w:jc w:val="center"/>
        <w:rPr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539"/>
        <w:gridCol w:w="1557"/>
        <w:gridCol w:w="1454"/>
        <w:gridCol w:w="1697"/>
        <w:gridCol w:w="2677"/>
      </w:tblGrid>
      <w:tr w:rsidR="00B26336" w:rsidTr="00B26336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</w:t>
            </w:r>
          </w:p>
          <w:p w:rsidR="00B26336" w:rsidRDefault="00B26336">
            <w:pPr>
              <w:tabs>
                <w:tab w:val="left" w:pos="2925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</w:t>
            </w:r>
          </w:p>
          <w:p w:rsidR="00B26336" w:rsidRDefault="00B26336">
            <w:pPr>
              <w:tabs>
                <w:tab w:val="left" w:pos="2925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Время</w:t>
            </w:r>
          </w:p>
          <w:p w:rsidR="00B26336" w:rsidRDefault="00B26336">
            <w:pPr>
              <w:tabs>
                <w:tab w:val="left" w:pos="2925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Ф.И.О.</w:t>
            </w:r>
          </w:p>
          <w:p w:rsidR="00B26336" w:rsidRDefault="00B26336">
            <w:pPr>
              <w:tabs>
                <w:tab w:val="left" w:pos="2925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лица, ответственного </w:t>
            </w:r>
            <w:r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B26336" w:rsidRDefault="00B26336">
            <w:pPr>
              <w:tabs>
                <w:tab w:val="left" w:pos="2925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номер телефона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02.10.2018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Каб.18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Воронова М.Н.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8- 905-971-28-17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02.10.2018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26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03.10.2018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Каб.8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Сидорова Т.А.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8-950-422-58-24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04.10.2018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Каб.5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Ивкин П. А. 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8-905-973-55-07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Право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05.10.2018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Каб.5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Ивкин П. А.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8-905-973-55-07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08.10.2018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r>
              <w:t>Каб.10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Дымшакова С.В.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8-950-434-18-26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09.10.2018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r>
              <w:t>Каб.1,2,4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Романова Е.С.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8-950-408-04-35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10.10.2018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r>
              <w:t>Каб.3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Перепейкина Н.Г.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8-950-992-12-64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11.10.2018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r>
              <w:t>Каб.5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Ивкин П. А. 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8-905-973-55-07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12.10.2018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r>
              <w:t>Каб.1,2,4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Романова Е.С.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8-950-408-04-35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15.10.2018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rPr>
                <w:lang w:eastAsia="en-US"/>
              </w:rPr>
            </w:pPr>
            <w:r>
              <w:t>Каб.5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Ивкин П. А. 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8-905-973-55-07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16.10.2018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r>
              <w:t>Каб.9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Порунова Н.В.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8-950-434-46-32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17.10.2018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r>
              <w:t>Каб.9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Порунова Н.В.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8-950-434-46-32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18.10.2018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r>
              <w:t>Каб.18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Досмухамедов А.У.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8-923-336-32-62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19.10.2018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r>
              <w:t>Каб.18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Шатров В.М.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8-908-015-31-49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22.10.2018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r>
              <w:t>Каб.7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Порунова Н.В.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8-950-434-46-32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23.10.2018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r>
              <w:t>Каб.19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Воронов М.Н.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8-905-973-42-13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24.10.2018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r>
              <w:t>Каб.2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Романова Е.С.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8-950-408-04-35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25.10.2018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r>
              <w:t>Каб.9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Порунова Н.В.8-950-434-46-32</w:t>
            </w:r>
          </w:p>
        </w:tc>
      </w:tr>
      <w:tr w:rsidR="00B26336" w:rsidTr="00B26336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ind w:left="360" w:hanging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26.10.2018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r>
              <w:t>Каб.10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rPr>
                <w:lang w:eastAsia="en-US"/>
              </w:rPr>
            </w:pPr>
            <w:r>
              <w:rPr>
                <w:lang w:eastAsia="en-US"/>
              </w:rPr>
              <w:t>10.00-12.00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Дымшакова С.В.</w:t>
            </w:r>
          </w:p>
          <w:p w:rsidR="00B26336" w:rsidRDefault="00B26336">
            <w:pPr>
              <w:tabs>
                <w:tab w:val="left" w:pos="2925"/>
              </w:tabs>
              <w:rPr>
                <w:lang w:eastAsia="en-US"/>
              </w:rPr>
            </w:pPr>
            <w:r>
              <w:rPr>
                <w:lang w:eastAsia="en-US"/>
              </w:rPr>
              <w:t>8-950-434-18-26</w:t>
            </w:r>
          </w:p>
        </w:tc>
      </w:tr>
    </w:tbl>
    <w:p w:rsidR="00B26336" w:rsidRDefault="00B26336" w:rsidP="00B26336"/>
    <w:p w:rsidR="003B3E40" w:rsidRDefault="003B3E40"/>
    <w:sectPr w:rsidR="003B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6336"/>
    <w:rsid w:val="003B3E40"/>
    <w:rsid w:val="00B2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33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263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dcterms:created xsi:type="dcterms:W3CDTF">2018-10-22T09:00:00Z</dcterms:created>
  <dcterms:modified xsi:type="dcterms:W3CDTF">2018-10-22T09:00:00Z</dcterms:modified>
</cp:coreProperties>
</file>