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C" w:rsidRDefault="00BD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40.05pt;margin-top:18.8pt;width:497.25pt;height:39.75pt;z-index:251658240">
            <v:textbox>
              <w:txbxContent>
                <w:p w:rsidR="00BE31AB" w:rsidRDefault="00BD2611">
                  <w:r w:rsidRPr="00BD2611">
                    <w:rPr>
                      <w:b/>
                    </w:rPr>
                    <w:t xml:space="preserve">Конец 9 класса: </w:t>
                  </w:r>
                  <w:r w:rsidR="00BE31AB" w:rsidRPr="00BD2611">
                    <w:rPr>
                      <w:b/>
                    </w:rPr>
                    <w:t>игра «4 четверти»</w:t>
                  </w:r>
                  <w:r w:rsidRPr="00BD2611">
                    <w:rPr>
                      <w:b/>
                    </w:rPr>
                    <w:t>.</w:t>
                  </w:r>
                  <w:r>
                    <w:t xml:space="preserve"> Цель: подготовить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к разработке образовательного маршрута, индивидуальной образовательной программы</w:t>
                  </w:r>
                </w:p>
              </w:txbxContent>
            </v:textbox>
          </v:rect>
        </w:pict>
      </w:r>
      <w:r w:rsidR="003E4FB4">
        <w:rPr>
          <w:rFonts w:ascii="Times New Roman" w:hAnsi="Times New Roman" w:cs="Times New Roman"/>
          <w:sz w:val="28"/>
          <w:szCs w:val="28"/>
        </w:rPr>
        <w:t>Схема основной деятельности на уровне среднего общего образования</w:t>
      </w:r>
    </w:p>
    <w:p w:rsidR="00BE31AB" w:rsidRDefault="00D9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81.95pt;margin-top:213.8pt;width:119.25pt;height:42.75pt;z-index:251673600">
            <v:textbox>
              <w:txbxContent>
                <w:p w:rsidR="00BE31AB" w:rsidRDefault="00BE31AB" w:rsidP="00BE31AB">
                  <w:r>
                    <w:t>Презентация ИОП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81.95pt;margin-top:161.3pt;width:119.25pt;height:30pt;z-index:251672576">
            <v:textbox>
              <w:txbxContent>
                <w:p w:rsidR="00BE31AB" w:rsidRDefault="00BE31AB" w:rsidP="00BE31AB">
                  <w:r>
                    <w:t>Разработка ИОП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72.2pt;margin-top:78.05pt;width:150.75pt;height:57pt;z-index:251671552">
            <v:textbox>
              <w:txbxContent>
                <w:p w:rsidR="00BE31AB" w:rsidRDefault="00BE31AB" w:rsidP="00BE31AB">
                  <w:r>
                    <w:t>Запуск индивидуальной образовательной 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-47.55pt;margin-top:409.55pt;width:119.25pt;height:42.75pt;z-index:251670528">
            <v:textbox>
              <w:txbxContent>
                <w:p w:rsidR="00BE31AB" w:rsidRDefault="00BE31AB" w:rsidP="00BE31AB">
                  <w:r>
                    <w:t>Успешная сдача ЕГЭ, самоопределение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-51.3pt;margin-top:344.3pt;width:119.25pt;height:42.75pt;z-index:251669504">
            <v:textbox>
              <w:txbxContent>
                <w:p w:rsidR="00BE31AB" w:rsidRDefault="00BE31AB" w:rsidP="00BE31AB">
                  <w:r>
                    <w:t>Подготовка и самоподготовка к ЕГЭ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51.3pt;margin-top:263.3pt;width:119.25pt;height:63.75pt;z-index:251668480">
            <v:textbox>
              <w:txbxContent>
                <w:p w:rsidR="00BE31AB" w:rsidRDefault="00BE31AB" w:rsidP="00BE31AB">
                  <w:r>
                    <w:t>Выбор предметов для сдачи ГИА в форме ЕГЭ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-47.55pt;margin-top:204.05pt;width:119.25pt;height:42.75pt;z-index:251667456">
            <v:textbox>
              <w:txbxContent>
                <w:p w:rsidR="00BE31AB" w:rsidRDefault="00BE31AB" w:rsidP="00BE31AB">
                  <w:r>
                    <w:t>Возможность внесения изменений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47.55pt;margin-top:144.05pt;width:119.25pt;height:42.75pt;z-index:251666432">
            <v:textbox>
              <w:txbxContent>
                <w:p w:rsidR="00BE31AB" w:rsidRDefault="00BE31AB" w:rsidP="00BE31AB">
                  <w:r>
                    <w:t>Индивидуальный учебный план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-47.55pt;margin-top:78.05pt;width:119.25pt;height:42.75pt;z-index:251665408">
            <v:textbox>
              <w:txbxContent>
                <w:p w:rsidR="00BE31AB" w:rsidRDefault="00BE31AB">
                  <w:r>
                    <w:t xml:space="preserve">Выбор профилей, </w:t>
                  </w:r>
                  <w:proofErr w:type="spellStart"/>
                  <w:r>
                    <w:t>эл</w:t>
                  </w:r>
                  <w:proofErr w:type="gramStart"/>
                  <w:r>
                    <w:t>.к</w:t>
                  </w:r>
                  <w:proofErr w:type="gramEnd"/>
                  <w:r>
                    <w:t>урсов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0.95pt;margin-top:53.3pt;width:0;height:24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5.45pt;margin-top:53.3pt;width:0;height:24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61.7pt;margin-top:30.05pt;width:0;height:19.5pt;z-index:251659264" o:connectortype="straight"/>
        </w:pict>
      </w:r>
    </w:p>
    <w:p w:rsidR="00BE31AB" w:rsidRPr="00BE31AB" w:rsidRDefault="00D9089A" w:rsidP="00B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437.7pt;margin-top:24.75pt;width:0;height:24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5.45pt;margin-top:24.75pt;width:422.25pt;height:0;z-index:251660288" o:connectortype="straight"/>
        </w:pict>
      </w:r>
    </w:p>
    <w:p w:rsidR="00BE31AB" w:rsidRPr="00BE31AB" w:rsidRDefault="00D9089A" w:rsidP="00B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367.2pt;margin-top:25.5pt;width:119.25pt;height:42.75pt;z-index:251677696">
            <v:textbox>
              <w:txbxContent>
                <w:p w:rsidR="003E4FB4" w:rsidRDefault="003E4FB4" w:rsidP="003E4FB4">
                  <w:proofErr w:type="gramStart"/>
                  <w:r>
                    <w:t>Индивидуальный проект</w:t>
                  </w:r>
                  <w:proofErr w:type="gramEnd"/>
                </w:p>
              </w:txbxContent>
            </v:textbox>
          </v:rect>
        </w:pict>
      </w:r>
    </w:p>
    <w:p w:rsidR="00BE31AB" w:rsidRPr="00BE31AB" w:rsidRDefault="00BE31AB" w:rsidP="00BE31AB">
      <w:pPr>
        <w:rPr>
          <w:rFonts w:ascii="Times New Roman" w:hAnsi="Times New Roman" w:cs="Times New Roman"/>
          <w:sz w:val="28"/>
          <w:szCs w:val="28"/>
        </w:rPr>
      </w:pPr>
    </w:p>
    <w:p w:rsidR="00BE31AB" w:rsidRPr="00BE31AB" w:rsidRDefault="00BE31AB" w:rsidP="00BE31AB">
      <w:pPr>
        <w:rPr>
          <w:rFonts w:ascii="Times New Roman" w:hAnsi="Times New Roman" w:cs="Times New Roman"/>
          <w:sz w:val="28"/>
          <w:szCs w:val="28"/>
        </w:rPr>
      </w:pPr>
    </w:p>
    <w:p w:rsidR="00BE31AB" w:rsidRPr="00BE31AB" w:rsidRDefault="00D9089A" w:rsidP="00B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67.2pt;margin-top:5.95pt;width:119.25pt;height:42.75pt;z-index:251678720">
            <v:textbox>
              <w:txbxContent>
                <w:p w:rsidR="003E4FB4" w:rsidRDefault="003E4FB4" w:rsidP="003E4FB4">
                  <w:r>
                    <w:t>Выбор темы</w:t>
                  </w:r>
                </w:p>
              </w:txbxContent>
            </v:textbox>
          </v:rect>
        </w:pict>
      </w:r>
    </w:p>
    <w:p w:rsidR="00BE31AB" w:rsidRPr="00BE31AB" w:rsidRDefault="00BE31AB" w:rsidP="00BE31AB">
      <w:pPr>
        <w:rPr>
          <w:rFonts w:ascii="Times New Roman" w:hAnsi="Times New Roman" w:cs="Times New Roman"/>
          <w:sz w:val="28"/>
          <w:szCs w:val="28"/>
        </w:rPr>
      </w:pPr>
    </w:p>
    <w:p w:rsidR="00BE31AB" w:rsidRPr="00BE31AB" w:rsidRDefault="00D9089A" w:rsidP="00B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63.45pt;margin-top:14.2pt;width:119.25pt;height:63pt;z-index:251679744">
            <v:textbox>
              <w:txbxContent>
                <w:p w:rsidR="003E4FB4" w:rsidRDefault="003E4FB4" w:rsidP="003E4FB4">
                  <w:r>
                    <w:t>Место разработки и защиты  инд</w:t>
                  </w:r>
                  <w:proofErr w:type="gramStart"/>
                  <w:r>
                    <w:t>.п</w:t>
                  </w:r>
                  <w:proofErr w:type="gramEnd"/>
                  <w:r>
                    <w:t>роекта в ИОП</w:t>
                  </w:r>
                </w:p>
              </w:txbxContent>
            </v:textbox>
          </v:rect>
        </w:pict>
      </w:r>
    </w:p>
    <w:p w:rsidR="00BE31AB" w:rsidRPr="00BE31AB" w:rsidRDefault="00BE31AB" w:rsidP="00BE31AB">
      <w:pPr>
        <w:rPr>
          <w:rFonts w:ascii="Times New Roman" w:hAnsi="Times New Roman" w:cs="Times New Roman"/>
          <w:sz w:val="28"/>
          <w:szCs w:val="28"/>
        </w:rPr>
      </w:pPr>
    </w:p>
    <w:p w:rsidR="00BE31AB" w:rsidRDefault="00D9089A" w:rsidP="00B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81.95pt;margin-top:15.65pt;width:119.25pt;height:42.75pt;z-index:251674624">
            <v:textbox>
              <w:txbxContent>
                <w:p w:rsidR="00BE31AB" w:rsidRDefault="00BE31AB" w:rsidP="00BE31AB">
                  <w:r>
                    <w:t>Рефлексивные сессии</w:t>
                  </w:r>
                </w:p>
              </w:txbxContent>
            </v:textbox>
          </v:rect>
        </w:pict>
      </w:r>
    </w:p>
    <w:p w:rsidR="00BE31AB" w:rsidRDefault="00D9089A" w:rsidP="003E4FB4">
      <w:pPr>
        <w:tabs>
          <w:tab w:val="left" w:pos="5340"/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63.45pt;margin-top:16.4pt;width:119.25pt;height:42.75pt;z-index:251680768">
            <v:textbox>
              <w:txbxContent>
                <w:p w:rsidR="003E4FB4" w:rsidRDefault="003E4FB4" w:rsidP="003E4FB4">
                  <w:r>
                    <w:t>Защита инд</w:t>
                  </w:r>
                  <w:proofErr w:type="gramStart"/>
                  <w:r>
                    <w:t>.п</w:t>
                  </w:r>
                  <w:proofErr w:type="gramEnd"/>
                  <w:r>
                    <w:t>роекта</w:t>
                  </w:r>
                </w:p>
              </w:txbxContent>
            </v:textbox>
          </v:rect>
        </w:pict>
      </w:r>
      <w:r w:rsidR="00BE31AB">
        <w:rPr>
          <w:rFonts w:ascii="Times New Roman" w:hAnsi="Times New Roman" w:cs="Times New Roman"/>
          <w:sz w:val="28"/>
          <w:szCs w:val="28"/>
        </w:rPr>
        <w:tab/>
      </w:r>
      <w:r w:rsidR="003E4FB4">
        <w:rPr>
          <w:rFonts w:ascii="Times New Roman" w:hAnsi="Times New Roman" w:cs="Times New Roman"/>
          <w:sz w:val="28"/>
          <w:szCs w:val="28"/>
        </w:rPr>
        <w:tab/>
      </w:r>
    </w:p>
    <w:p w:rsidR="00BE31AB" w:rsidRDefault="00D9089A" w:rsidP="00BE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81.95pt;margin-top:22.4pt;width:119.25pt;height:88.5pt;z-index:251675648">
            <v:textbox>
              <w:txbxContent>
                <w:p w:rsidR="00BE31AB" w:rsidRDefault="00BE31AB" w:rsidP="00BE31AB">
                  <w:r>
                    <w:t xml:space="preserve">Защита </w:t>
                  </w:r>
                  <w:proofErr w:type="spellStart"/>
                  <w:r>
                    <w:t>портфолио</w:t>
                  </w:r>
                  <w:proofErr w:type="spellEnd"/>
                  <w:r>
                    <w:t>, результаты ИОП в конце 10 класса и итоги реализации в конце 11 класса</w:t>
                  </w:r>
                </w:p>
              </w:txbxContent>
            </v:textbox>
          </v:rect>
        </w:pict>
      </w:r>
    </w:p>
    <w:p w:rsidR="00BE31AB" w:rsidRDefault="00D9089A" w:rsidP="00BE3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63.45pt;margin-top:24.65pt;width:119.25pt;height:100.5pt;z-index:251681792">
            <v:textbox>
              <w:txbxContent>
                <w:p w:rsidR="003E4FB4" w:rsidRDefault="003E4FB4" w:rsidP="003E4FB4">
                  <w:r>
                    <w:t>Участие в научно-практическом форуме на муниципальном уровне</w:t>
                  </w:r>
                </w:p>
              </w:txbxContent>
            </v:textbox>
          </v:rect>
        </w:pict>
      </w:r>
    </w:p>
    <w:p w:rsidR="00BE31AB" w:rsidRDefault="003E4FB4" w:rsidP="003E4FB4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1AB" w:rsidRDefault="00BE31AB" w:rsidP="00BE3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1AB" w:rsidRPr="00BE31AB" w:rsidRDefault="00D9089A" w:rsidP="00BE3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63.45pt;margin-top:58.35pt;width:119.25pt;height:42.75pt;z-index:251682816">
            <v:textbox>
              <w:txbxContent>
                <w:p w:rsidR="003E4FB4" w:rsidRDefault="003E4FB4" w:rsidP="003E4FB4">
                  <w:r>
                    <w:t>самоопределение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81.95pt;margin-top:24.6pt;width:119.25pt;height:42.75pt;z-index:251676672">
            <v:textbox>
              <w:txbxContent>
                <w:p w:rsidR="00BE31AB" w:rsidRPr="00BE31AB" w:rsidRDefault="003E4FB4" w:rsidP="00BE31AB">
                  <w:r>
                    <w:t>Самоопределение, Успешная сдача ЕГЭ</w:t>
                  </w:r>
                </w:p>
              </w:txbxContent>
            </v:textbox>
          </v:rect>
        </w:pict>
      </w:r>
    </w:p>
    <w:sectPr w:rsidR="00BE31AB" w:rsidRPr="00BE31AB" w:rsidSect="00BE31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AB"/>
    <w:rsid w:val="0005774C"/>
    <w:rsid w:val="003E4FB4"/>
    <w:rsid w:val="00BD2611"/>
    <w:rsid w:val="00BE31AB"/>
    <w:rsid w:val="00D9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Владимировна</cp:lastModifiedBy>
  <cp:revision>2</cp:revision>
  <dcterms:created xsi:type="dcterms:W3CDTF">2018-12-16T10:40:00Z</dcterms:created>
  <dcterms:modified xsi:type="dcterms:W3CDTF">2018-12-17T01:01:00Z</dcterms:modified>
</cp:coreProperties>
</file>