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7" w:rsidRDefault="002177F2">
      <w:pPr>
        <w:framePr w:wrap="none" w:vAnchor="page" w:hAnchor="page" w:x="5989" w:y="95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81pt">
            <v:imagedata r:id="rId7" r:href="rId8"/>
          </v:shape>
        </w:pict>
      </w:r>
    </w:p>
    <w:p w:rsidR="00B74FB7" w:rsidRDefault="002177F2">
      <w:pPr>
        <w:pStyle w:val="30"/>
        <w:framePr w:w="5630" w:h="792" w:hRule="exact" w:wrap="none" w:vAnchor="page" w:hAnchor="page" w:x="3695" w:y="2557"/>
        <w:shd w:val="clear" w:color="auto" w:fill="auto"/>
        <w:spacing w:after="0"/>
        <w:ind w:left="20"/>
      </w:pPr>
      <w:r>
        <w:rPr>
          <w:rStyle w:val="31"/>
          <w:b/>
          <w:bCs/>
        </w:rPr>
        <w:t>Администрация Дзержинского района</w:t>
      </w:r>
      <w:r>
        <w:rPr>
          <w:rStyle w:val="31"/>
          <w:b/>
          <w:bCs/>
        </w:rPr>
        <w:br/>
        <w:t>Красноярского края</w:t>
      </w:r>
    </w:p>
    <w:p w:rsidR="00B74FB7" w:rsidRDefault="002177F2">
      <w:pPr>
        <w:pStyle w:val="10"/>
        <w:framePr w:w="5630" w:h="821" w:hRule="exact" w:wrap="none" w:vAnchor="page" w:hAnchor="page" w:x="3695" w:y="3678"/>
        <w:shd w:val="clear" w:color="auto" w:fill="auto"/>
        <w:spacing w:before="0" w:after="0" w:line="480" w:lineRule="exact"/>
        <w:ind w:left="500"/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B74FB7" w:rsidRDefault="002177F2">
      <w:pPr>
        <w:pStyle w:val="40"/>
        <w:framePr w:w="5630" w:h="821" w:hRule="exact" w:wrap="none" w:vAnchor="page" w:hAnchor="page" w:x="3695" w:y="3678"/>
        <w:shd w:val="clear" w:color="auto" w:fill="auto"/>
        <w:spacing w:before="0" w:line="240" w:lineRule="exact"/>
        <w:ind w:left="20"/>
      </w:pPr>
      <w:r>
        <w:rPr>
          <w:rStyle w:val="41"/>
          <w:b/>
          <w:bCs/>
        </w:rPr>
        <w:t>с.Дзержинское</w:t>
      </w:r>
    </w:p>
    <w:p w:rsidR="00B74FB7" w:rsidRDefault="002177F2">
      <w:pPr>
        <w:pStyle w:val="50"/>
        <w:framePr w:wrap="none" w:vAnchor="page" w:hAnchor="page" w:x="1756" w:y="5324"/>
        <w:shd w:val="clear" w:color="auto" w:fill="auto"/>
        <w:spacing w:after="0" w:line="260" w:lineRule="exact"/>
        <w:ind w:left="57" w:right="8097"/>
      </w:pPr>
      <w:r>
        <w:rPr>
          <w:rStyle w:val="51"/>
        </w:rPr>
        <w:t>15.04.2019</w:t>
      </w:r>
    </w:p>
    <w:p w:rsidR="00B74FB7" w:rsidRDefault="002177F2">
      <w:pPr>
        <w:pStyle w:val="50"/>
        <w:framePr w:wrap="none" w:vAnchor="page" w:hAnchor="page" w:x="9556" w:y="5328"/>
        <w:shd w:val="clear" w:color="auto" w:fill="auto"/>
        <w:spacing w:after="0" w:line="260" w:lineRule="exact"/>
        <w:jc w:val="left"/>
      </w:pPr>
      <w:r>
        <w:rPr>
          <w:rStyle w:val="51"/>
        </w:rPr>
        <w:t>№ 288-п</w:t>
      </w:r>
    </w:p>
    <w:p w:rsidR="00B74FB7" w:rsidRDefault="002177F2">
      <w:pPr>
        <w:pStyle w:val="50"/>
        <w:framePr w:w="9422" w:h="9105" w:hRule="exact" w:wrap="none" w:vAnchor="page" w:hAnchor="page" w:x="1756" w:y="6566"/>
        <w:shd w:val="clear" w:color="auto" w:fill="auto"/>
        <w:spacing w:after="300" w:line="322" w:lineRule="exact"/>
        <w:ind w:right="4580"/>
      </w:pPr>
      <w:r>
        <w:rPr>
          <w:rStyle w:val="52"/>
        </w:rPr>
        <w:t xml:space="preserve">Об утверждении Положения об </w:t>
      </w:r>
      <w:r>
        <w:rPr>
          <w:rStyle w:val="52"/>
        </w:rPr>
        <w:t>организации учета детей, подлежащих обучению по образовательным программам дошкольного, начального, общего, основного общего и среднего общего образования, на территории Дзержинского района</w:t>
      </w:r>
    </w:p>
    <w:p w:rsidR="00B74FB7" w:rsidRDefault="002177F2">
      <w:pPr>
        <w:pStyle w:val="50"/>
        <w:framePr w:w="9422" w:h="9105" w:hRule="exact" w:wrap="none" w:vAnchor="page" w:hAnchor="page" w:x="1756" w:y="6566"/>
        <w:shd w:val="clear" w:color="auto" w:fill="auto"/>
        <w:spacing w:after="300" w:line="322" w:lineRule="exact"/>
        <w:ind w:firstLine="760"/>
      </w:pPr>
      <w:r>
        <w:rPr>
          <w:rStyle w:val="52"/>
        </w:rPr>
        <w:t xml:space="preserve">В целях обеспечения реализации права граждан на получение </w:t>
      </w:r>
      <w:r>
        <w:rPr>
          <w:rStyle w:val="52"/>
        </w:rPr>
        <w:t>образования, реализации полномочий органов местного самоуправления в сфере образования в части учета детей, подлежащих обучению по образовательным программам дошкольного, начального общего, основного общего и среднего общего образования, установленных подп</w:t>
      </w:r>
      <w:r>
        <w:rPr>
          <w:rStyle w:val="52"/>
        </w:rPr>
        <w:t>унктом 6 пункта 1 статьи 9 Федерального закона № 273- ФЗ от 29.12.2012 года «Об образовании в Российской Федерации», в соответствии с Федеральным законом от 24.06.1999 № 120-ФЗ «Об основах системы профилактики безнадзорности и правонарушений несовершенноле</w:t>
      </w:r>
      <w:r>
        <w:rPr>
          <w:rStyle w:val="52"/>
        </w:rPr>
        <w:t>тних», руководствуясь статьей 19 Устава района, ПОСТАНОВЛЯЮ:</w:t>
      </w:r>
    </w:p>
    <w:p w:rsidR="00B74FB7" w:rsidRDefault="002177F2">
      <w:pPr>
        <w:pStyle w:val="50"/>
        <w:framePr w:w="9422" w:h="9105" w:hRule="exact" w:wrap="none" w:vAnchor="page" w:hAnchor="page" w:x="1756" w:y="6566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60"/>
      </w:pPr>
      <w:r>
        <w:rPr>
          <w:rStyle w:val="52"/>
        </w:rPr>
        <w:t>Утвердить Положение об организацииучета детей, подлежащих обучению по образовательным программам дошкольного, начального, общего, основного общего и среднего общего образования, на территории Дзе</w:t>
      </w:r>
      <w:r>
        <w:rPr>
          <w:rStyle w:val="52"/>
        </w:rPr>
        <w:t>ржинского района согласно приложению №1 к настоящему Постановлению.</w:t>
      </w:r>
    </w:p>
    <w:p w:rsidR="00B74FB7" w:rsidRDefault="002177F2">
      <w:pPr>
        <w:pStyle w:val="50"/>
        <w:framePr w:w="9422" w:h="9105" w:hRule="exact" w:wrap="none" w:vAnchor="page" w:hAnchor="page" w:x="1756" w:y="6566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22" w:lineRule="exact"/>
        <w:ind w:firstLine="760"/>
      </w:pPr>
      <w:r>
        <w:rPr>
          <w:rStyle w:val="52"/>
        </w:rPr>
        <w:t>Постановление администрации Дзержинского района Красноярского края № 508-п от 23.09.2015 года «Об утверждении Положения об организацииучета детей, подлежащих обучению по образовательным пр</w:t>
      </w:r>
      <w:r>
        <w:rPr>
          <w:rStyle w:val="52"/>
        </w:rPr>
        <w:t>ограммам дошкольного, начального, общего, основного общего и среднего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B74FB7">
      <w:pPr>
        <w:rPr>
          <w:sz w:val="2"/>
          <w:szCs w:val="2"/>
        </w:rPr>
      </w:pPr>
      <w:r w:rsidRPr="00B74FB7">
        <w:lastRenderedPageBreak/>
        <w:pict>
          <v:rect id="_x0000_s1027" style="position:absolute;margin-left:366.25pt;margin-top:338.9pt;width:11.75pt;height:22.1pt;z-index:-251658752;mso-position-horizontal-relative:page;mso-position-vertical-relative:page" fillcolor="#6ba6d9" stroked="f">
            <w10:wrap anchorx="page" anchory="page"/>
          </v:rect>
        </w:pict>
      </w:r>
    </w:p>
    <w:p w:rsidR="00B74FB7" w:rsidRDefault="002177F2">
      <w:pPr>
        <w:pStyle w:val="50"/>
        <w:framePr w:w="9413" w:h="2974" w:hRule="exact" w:wrap="none" w:vAnchor="page" w:hAnchor="page" w:x="1749" w:y="1156"/>
        <w:shd w:val="clear" w:color="auto" w:fill="auto"/>
        <w:tabs>
          <w:tab w:val="left" w:pos="1038"/>
        </w:tabs>
        <w:spacing w:after="0" w:line="322" w:lineRule="exact"/>
      </w:pPr>
      <w:r>
        <w:rPr>
          <w:rStyle w:val="52"/>
        </w:rPr>
        <w:t>общего образования, на территории Дзержинского района считать утратившим силу.</w:t>
      </w:r>
    </w:p>
    <w:p w:rsidR="00B74FB7" w:rsidRDefault="002177F2">
      <w:pPr>
        <w:pStyle w:val="50"/>
        <w:framePr w:w="9413" w:h="2974" w:hRule="exact" w:wrap="none" w:vAnchor="page" w:hAnchor="page" w:x="1749" w:y="1156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22" w:lineRule="exact"/>
        <w:ind w:firstLine="760"/>
      </w:pPr>
      <w:r>
        <w:rPr>
          <w:rStyle w:val="52"/>
        </w:rPr>
        <w:t xml:space="preserve">Разместить настоящее постановление на официальном сайте администрации Дзержинского </w:t>
      </w:r>
      <w:r>
        <w:rPr>
          <w:rStyle w:val="52"/>
        </w:rPr>
        <w:t>района.</w:t>
      </w:r>
    </w:p>
    <w:p w:rsidR="00B74FB7" w:rsidRDefault="002177F2">
      <w:pPr>
        <w:pStyle w:val="50"/>
        <w:framePr w:w="9413" w:h="2974" w:hRule="exact" w:wrap="none" w:vAnchor="page" w:hAnchor="page" w:x="1749" w:y="1156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322" w:lineRule="exact"/>
        <w:ind w:firstLine="760"/>
      </w:pPr>
      <w:r>
        <w:rPr>
          <w:rStyle w:val="52"/>
        </w:rPr>
        <w:t xml:space="preserve">Контроль за исполнением настоящего постановления возложить на заместителя главы района по общественно-политическим вопросам Гончарика </w:t>
      </w:r>
      <w:r>
        <w:rPr>
          <w:rStyle w:val="514pt"/>
        </w:rPr>
        <w:t>Ю.С.</w:t>
      </w:r>
    </w:p>
    <w:p w:rsidR="00B74FB7" w:rsidRDefault="002177F2">
      <w:pPr>
        <w:pStyle w:val="50"/>
        <w:framePr w:w="9413" w:h="2974" w:hRule="exact" w:wrap="none" w:vAnchor="page" w:hAnchor="page" w:x="1749" w:y="1156"/>
        <w:numPr>
          <w:ilvl w:val="0"/>
          <w:numId w:val="1"/>
        </w:numPr>
        <w:shd w:val="clear" w:color="auto" w:fill="auto"/>
        <w:tabs>
          <w:tab w:val="left" w:pos="1171"/>
        </w:tabs>
        <w:spacing w:after="0" w:line="322" w:lineRule="exact"/>
        <w:ind w:firstLine="760"/>
      </w:pPr>
      <w:r>
        <w:rPr>
          <w:rStyle w:val="52"/>
        </w:rPr>
        <w:t>Постановление вступает в силу на следующий день после официального опубликования.</w:t>
      </w:r>
    </w:p>
    <w:p w:rsidR="00B74FB7" w:rsidRDefault="002177F2">
      <w:pPr>
        <w:pStyle w:val="50"/>
        <w:framePr w:w="9413" w:h="1021" w:hRule="exact" w:wrap="none" w:vAnchor="page" w:hAnchor="page" w:x="1749" w:y="5054"/>
        <w:shd w:val="clear" w:color="auto" w:fill="auto"/>
        <w:spacing w:after="0" w:line="322" w:lineRule="exact"/>
        <w:ind w:left="9" w:right="4100"/>
        <w:jc w:val="left"/>
      </w:pPr>
      <w:r>
        <w:rPr>
          <w:rStyle w:val="52"/>
        </w:rPr>
        <w:t>Временно исполняющий</w:t>
      </w:r>
      <w:r>
        <w:rPr>
          <w:rStyle w:val="52"/>
        </w:rPr>
        <w:br/>
      </w:r>
      <w:r>
        <w:rPr>
          <w:rStyle w:val="52"/>
        </w:rPr>
        <w:t>обязанности главы</w:t>
      </w:r>
      <w:r>
        <w:rPr>
          <w:rStyle w:val="52"/>
        </w:rPr>
        <w:br/>
        <w:t>Дзержинского района</w:t>
      </w:r>
    </w:p>
    <w:p w:rsidR="00B74FB7" w:rsidRDefault="002177F2">
      <w:pPr>
        <w:pStyle w:val="50"/>
        <w:framePr w:wrap="none" w:vAnchor="page" w:hAnchor="page" w:x="8833" w:y="5721"/>
        <w:shd w:val="clear" w:color="auto" w:fill="auto"/>
        <w:spacing w:after="0" w:line="260" w:lineRule="exact"/>
        <w:jc w:val="left"/>
      </w:pPr>
      <w:r>
        <w:rPr>
          <w:rStyle w:val="52"/>
        </w:rPr>
        <w:t>В.Н. Дергунов</w:t>
      </w:r>
    </w:p>
    <w:p w:rsidR="00B74FB7" w:rsidRDefault="002177F2">
      <w:pPr>
        <w:framePr w:wrap="none" w:vAnchor="page" w:hAnchor="page" w:x="5387" w:y="6122"/>
        <w:rPr>
          <w:sz w:val="2"/>
          <w:szCs w:val="2"/>
        </w:rPr>
      </w:pPr>
      <w:r>
        <w:pict>
          <v:shape id="_x0000_i1026" type="#_x0000_t75" style="width:206.25pt;height:114pt">
            <v:imagedata r:id="rId9" r:href="rId10"/>
          </v:shape>
        </w:pic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20"/>
        <w:framePr w:w="9475" w:h="888" w:hRule="exact" w:wrap="none" w:vAnchor="page" w:hAnchor="page" w:x="1726" w:y="1167"/>
        <w:shd w:val="clear" w:color="auto" w:fill="auto"/>
        <w:ind w:firstLine="0"/>
      </w:pPr>
      <w:r>
        <w:lastRenderedPageBreak/>
        <w:t>Приложение</w:t>
      </w:r>
    </w:p>
    <w:p w:rsidR="00B74FB7" w:rsidRDefault="002177F2">
      <w:pPr>
        <w:pStyle w:val="20"/>
        <w:framePr w:w="9475" w:h="888" w:hRule="exact" w:wrap="none" w:vAnchor="page" w:hAnchor="page" w:x="1726" w:y="1167"/>
        <w:shd w:val="clear" w:color="auto" w:fill="auto"/>
        <w:ind w:left="5240" w:firstLine="0"/>
      </w:pPr>
      <w:r>
        <w:t xml:space="preserve">к постановлению администрации района от 15.04.2019 </w:t>
      </w:r>
      <w:r>
        <w:t>№288-п</w:t>
      </w:r>
    </w:p>
    <w:p w:rsidR="00B74FB7" w:rsidRDefault="002177F2">
      <w:pPr>
        <w:pStyle w:val="40"/>
        <w:framePr w:w="9475" w:h="13296" w:hRule="exact" w:wrap="none" w:vAnchor="page" w:hAnchor="page" w:x="1726" w:y="2279"/>
        <w:shd w:val="clear" w:color="auto" w:fill="auto"/>
        <w:spacing w:before="0" w:line="274" w:lineRule="exact"/>
        <w:ind w:left="20"/>
      </w:pPr>
      <w:r>
        <w:rPr>
          <w:rStyle w:val="41"/>
          <w:b/>
          <w:bCs/>
        </w:rPr>
        <w:t>ПОЛОЖЕНИЕ</w:t>
      </w:r>
    </w:p>
    <w:p w:rsidR="00B74FB7" w:rsidRDefault="002177F2">
      <w:pPr>
        <w:pStyle w:val="40"/>
        <w:framePr w:w="9475" w:h="13296" w:hRule="exact" w:wrap="none" w:vAnchor="page" w:hAnchor="page" w:x="1726" w:y="2279"/>
        <w:shd w:val="clear" w:color="auto" w:fill="auto"/>
        <w:spacing w:before="0" w:line="274" w:lineRule="exact"/>
        <w:ind w:left="340" w:firstLine="560"/>
        <w:jc w:val="left"/>
      </w:pPr>
      <w:r>
        <w:rPr>
          <w:rStyle w:val="41"/>
          <w:b/>
          <w:bCs/>
        </w:rPr>
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ДЗЕРЖИНСКОГО</w:t>
      </w:r>
    </w:p>
    <w:p w:rsidR="00B74FB7" w:rsidRDefault="002177F2">
      <w:pPr>
        <w:pStyle w:val="40"/>
        <w:framePr w:w="9475" w:h="13296" w:hRule="exact" w:wrap="none" w:vAnchor="page" w:hAnchor="page" w:x="1726" w:y="2279"/>
        <w:shd w:val="clear" w:color="auto" w:fill="auto"/>
        <w:spacing w:before="0" w:after="267" w:line="274" w:lineRule="exact"/>
        <w:ind w:left="20"/>
      </w:pPr>
      <w:r>
        <w:rPr>
          <w:rStyle w:val="41"/>
          <w:b/>
          <w:bCs/>
        </w:rPr>
        <w:t>РАЙОНА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0"/>
          <w:numId w:val="2"/>
        </w:numPr>
        <w:shd w:val="clear" w:color="auto" w:fill="auto"/>
        <w:tabs>
          <w:tab w:val="left" w:pos="4034"/>
        </w:tabs>
        <w:spacing w:after="206" w:line="240" w:lineRule="exact"/>
        <w:ind w:left="3760" w:firstLine="0"/>
        <w:jc w:val="both"/>
      </w:pPr>
      <w:r>
        <w:rPr>
          <w:rStyle w:val="21"/>
        </w:rPr>
        <w:t>ОБЩИЕ ПОЛОЖЕНИЯ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1"/>
          <w:numId w:val="2"/>
        </w:numPr>
        <w:shd w:val="clear" w:color="auto" w:fill="auto"/>
        <w:tabs>
          <w:tab w:val="left" w:pos="1114"/>
        </w:tabs>
        <w:spacing w:line="274" w:lineRule="exact"/>
        <w:ind w:firstLine="640"/>
        <w:jc w:val="both"/>
      </w:pPr>
      <w:r>
        <w:rPr>
          <w:rStyle w:val="21"/>
        </w:rPr>
        <w:t xml:space="preserve">Настоящее Положение разработано в соответствии с Конституцией Российской Федерации, Федеральным законом № 273-ФЗ от 29.12.2012 "Об образовании в Российской Федерации", Федеральным законом от 24.06.1999 </w:t>
      </w:r>
      <w:r>
        <w:rPr>
          <w:rStyle w:val="21"/>
          <w:lang w:val="en-US" w:eastAsia="en-US" w:bidi="en-US"/>
        </w:rPr>
        <w:t>No</w:t>
      </w:r>
      <w:r w:rsidRPr="0018557D">
        <w:rPr>
          <w:rStyle w:val="21"/>
          <w:lang w:eastAsia="en-US" w:bidi="en-US"/>
        </w:rPr>
        <w:t xml:space="preserve"> </w:t>
      </w:r>
      <w:r>
        <w:rPr>
          <w:rStyle w:val="21"/>
        </w:rPr>
        <w:t>120-ФЗ «Об основах системы профилактики безнадзорно</w:t>
      </w:r>
      <w:r>
        <w:rPr>
          <w:rStyle w:val="21"/>
        </w:rPr>
        <w:t>сти и правонарушений несовершеннолетних», в целях осуществления персонального учета детей в возрасте от 0 до 18 лет, проживающих на территории Дзержинского района и подлежащих обучению в муниципальных образовательных учреждениях Дзержинского района, реализ</w:t>
      </w:r>
      <w:r>
        <w:rPr>
          <w:rStyle w:val="21"/>
        </w:rPr>
        <w:t>ующих образовательные программы дошкольного, начального общего, основного общего и среднего общего образования, а также в целях определения порядка взаимодействия органов и учреждений, участвующих в проведении учета детей.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1"/>
          <w:numId w:val="2"/>
        </w:numPr>
        <w:shd w:val="clear" w:color="auto" w:fill="auto"/>
        <w:tabs>
          <w:tab w:val="left" w:pos="1086"/>
        </w:tabs>
        <w:spacing w:line="274" w:lineRule="exact"/>
        <w:ind w:firstLine="640"/>
        <w:jc w:val="both"/>
      </w:pPr>
      <w:r>
        <w:rPr>
          <w:rStyle w:val="21"/>
        </w:rPr>
        <w:t>Обязательному персональному учету</w:t>
      </w:r>
      <w:r>
        <w:rPr>
          <w:rStyle w:val="21"/>
        </w:rPr>
        <w:t xml:space="preserve"> подлежат все дети в возрасте от 0 до 18 лет, проживающие (постоянно или временно) или пребывающие на территории Дзержинского района, независимо от наличия (отсутствия) регистрации по месту жительства (пребывания, в целях обеспечения их конституционного пр</w:t>
      </w:r>
      <w:r>
        <w:rPr>
          <w:rStyle w:val="21"/>
        </w:rPr>
        <w:t>ава на получение дошкольного, начального общего, основного общего и среднего общего образования.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1"/>
          <w:numId w:val="2"/>
        </w:numPr>
        <w:shd w:val="clear" w:color="auto" w:fill="auto"/>
        <w:tabs>
          <w:tab w:val="left" w:pos="1197"/>
        </w:tabs>
        <w:spacing w:line="274" w:lineRule="exact"/>
        <w:ind w:firstLine="640"/>
        <w:jc w:val="both"/>
      </w:pPr>
      <w:r>
        <w:rPr>
          <w:rStyle w:val="21"/>
        </w:rPr>
        <w:t>Информация по учету детей подлежит сбору, передаче, хранению и</w:t>
      </w:r>
    </w:p>
    <w:p w:rsidR="00B74FB7" w:rsidRDefault="002177F2">
      <w:pPr>
        <w:pStyle w:val="20"/>
        <w:framePr w:w="9475" w:h="13296" w:hRule="exact" w:wrap="none" w:vAnchor="page" w:hAnchor="page" w:x="1726" w:y="2279"/>
        <w:shd w:val="clear" w:color="auto" w:fill="auto"/>
        <w:tabs>
          <w:tab w:val="left" w:pos="6446"/>
        </w:tabs>
        <w:spacing w:line="274" w:lineRule="exact"/>
        <w:ind w:firstLine="0"/>
        <w:jc w:val="both"/>
      </w:pPr>
      <w:r>
        <w:rPr>
          <w:rStyle w:val="21"/>
        </w:rPr>
        <w:t>использованию в порядке, обеспечивающем ее конфиденциальность, в соответствии с требованиями Фед</w:t>
      </w:r>
      <w:r>
        <w:rPr>
          <w:rStyle w:val="21"/>
        </w:rPr>
        <w:t>ерального закона от 27.07.2006 №</w:t>
      </w:r>
      <w:r>
        <w:rPr>
          <w:rStyle w:val="21"/>
        </w:rPr>
        <w:tab/>
        <w:t>149-ФЗ "Об информации,</w:t>
      </w:r>
    </w:p>
    <w:p w:rsidR="00B74FB7" w:rsidRDefault="002177F2">
      <w:pPr>
        <w:pStyle w:val="20"/>
        <w:framePr w:w="9475" w:h="13296" w:hRule="exact" w:wrap="none" w:vAnchor="page" w:hAnchor="page" w:x="1726" w:y="2279"/>
        <w:shd w:val="clear" w:color="auto" w:fill="auto"/>
        <w:spacing w:line="274" w:lineRule="exact"/>
        <w:ind w:firstLine="0"/>
        <w:jc w:val="both"/>
      </w:pPr>
      <w:r>
        <w:rPr>
          <w:rStyle w:val="21"/>
        </w:rPr>
        <w:t>информационных технологиях и о защите информации" с изменениями и дополнениями..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1"/>
          <w:numId w:val="2"/>
        </w:numPr>
        <w:shd w:val="clear" w:color="auto" w:fill="auto"/>
        <w:tabs>
          <w:tab w:val="left" w:pos="1197"/>
        </w:tabs>
        <w:spacing w:line="274" w:lineRule="exact"/>
        <w:ind w:firstLine="640"/>
        <w:jc w:val="both"/>
      </w:pPr>
      <w:r>
        <w:rPr>
          <w:rStyle w:val="21"/>
        </w:rPr>
        <w:t>Учет детей осуществляется путем формирования базы данных о детях, подлежащих обучению по образовательным программам дош</w:t>
      </w:r>
      <w:r>
        <w:rPr>
          <w:rStyle w:val="21"/>
        </w:rPr>
        <w:t xml:space="preserve">кольного, начального общего, </w:t>
      </w:r>
      <w:r>
        <w:rPr>
          <w:rStyle w:val="211pt0pt"/>
        </w:rPr>
        <w:t xml:space="preserve">основного общего и среднего общего образования, которая формируется и хранится в </w:t>
      </w:r>
      <w:r>
        <w:rPr>
          <w:rStyle w:val="21"/>
        </w:rPr>
        <w:t>Муниципальном казенном учреждении "Управление образования администрации Дзержинского района" (далее - Управление образования).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1"/>
          <w:numId w:val="2"/>
        </w:numPr>
        <w:shd w:val="clear" w:color="auto" w:fill="auto"/>
        <w:tabs>
          <w:tab w:val="left" w:pos="1078"/>
        </w:tabs>
        <w:spacing w:after="240" w:line="274" w:lineRule="exact"/>
        <w:ind w:firstLine="640"/>
        <w:jc w:val="both"/>
      </w:pPr>
      <w:r>
        <w:rPr>
          <w:rStyle w:val="21"/>
        </w:rPr>
        <w:t>Территориальные границы микроучастков муниципальных образовательных учреждений Дзержинского района, реализующих образовательные программы дошкольного, начального общего, основного общего и среднего общего образования, устанавливаются муниципальным актом ад</w:t>
      </w:r>
      <w:r>
        <w:rPr>
          <w:rStyle w:val="21"/>
        </w:rPr>
        <w:t>министрации Дзержинского района, в соответствии с требованиями Порядка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</w:t>
      </w:r>
      <w:r>
        <w:rPr>
          <w:rStyle w:val="21"/>
        </w:rPr>
        <w:t xml:space="preserve">ской Федерации от 22 января 2014 г. </w:t>
      </w:r>
      <w:r>
        <w:rPr>
          <w:rStyle w:val="21"/>
          <w:lang w:val="en-US" w:eastAsia="en-US" w:bidi="en-US"/>
        </w:rPr>
        <w:t>N</w:t>
      </w:r>
      <w:r w:rsidRPr="0018557D">
        <w:rPr>
          <w:rStyle w:val="21"/>
          <w:lang w:eastAsia="en-US" w:bidi="en-US"/>
        </w:rPr>
        <w:t xml:space="preserve"> </w:t>
      </w:r>
      <w:r>
        <w:rPr>
          <w:rStyle w:val="21"/>
        </w:rPr>
        <w:t>32 с изменениями (приказ Министерство Просвещения РФ № 19 от 17.01.2019 года «О внесении изменений в Порядок приема граждан на обучение по образовательным программам начального общего, основного общего и среднего общег</w:t>
      </w:r>
      <w:r>
        <w:rPr>
          <w:rStyle w:val="21"/>
        </w:rPr>
        <w:t xml:space="preserve">о образования, утвержденный приказом Министерства образования и науки Российской Федерации от 22 января 2014 г. </w:t>
      </w:r>
      <w:r>
        <w:rPr>
          <w:rStyle w:val="21"/>
          <w:lang w:val="en-US" w:eastAsia="en-US" w:bidi="en-US"/>
        </w:rPr>
        <w:t>N</w:t>
      </w:r>
      <w:r w:rsidRPr="0018557D">
        <w:rPr>
          <w:rStyle w:val="21"/>
          <w:lang w:eastAsia="en-US" w:bidi="en-US"/>
        </w:rPr>
        <w:t xml:space="preserve"> </w:t>
      </w:r>
      <w:r>
        <w:rPr>
          <w:rStyle w:val="21"/>
        </w:rPr>
        <w:t>32»</w:t>
      </w:r>
    </w:p>
    <w:p w:rsidR="00B74FB7" w:rsidRDefault="002177F2">
      <w:pPr>
        <w:pStyle w:val="20"/>
        <w:framePr w:w="9475" w:h="13296" w:hRule="exact" w:wrap="none" w:vAnchor="page" w:hAnchor="page" w:x="1726" w:y="2279"/>
        <w:numPr>
          <w:ilvl w:val="0"/>
          <w:numId w:val="2"/>
        </w:numPr>
        <w:shd w:val="clear" w:color="auto" w:fill="auto"/>
        <w:tabs>
          <w:tab w:val="left" w:pos="2258"/>
        </w:tabs>
        <w:spacing w:line="274" w:lineRule="exact"/>
        <w:ind w:left="3520" w:hanging="1560"/>
        <w:jc w:val="left"/>
      </w:pPr>
      <w:r>
        <w:rPr>
          <w:rStyle w:val="21"/>
        </w:rPr>
        <w:t>ОРГАНИЗАЦИЯ УЧЕТА ДЕТЕЙ В МУНИЦИПАЛЬНЫХ ОБРАЗОВАТЕЛЬНЫХ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20"/>
        <w:framePr w:w="9422" w:h="11429" w:hRule="exact" w:wrap="none" w:vAnchor="page" w:hAnchor="page" w:x="1752" w:y="1176"/>
        <w:shd w:val="clear" w:color="auto" w:fill="auto"/>
        <w:spacing w:line="274" w:lineRule="exact"/>
        <w:ind w:right="200" w:firstLine="0"/>
        <w:jc w:val="center"/>
      </w:pPr>
      <w:r>
        <w:rPr>
          <w:rStyle w:val="21"/>
        </w:rPr>
        <w:lastRenderedPageBreak/>
        <w:t>УЧРЕЖДЕНИЯХ, РЕАЛИЗУЮЩИХ ПРОГРАММЫ ДОШКОЛЬНОГО</w:t>
      </w:r>
    </w:p>
    <w:p w:rsidR="00B74FB7" w:rsidRDefault="002177F2">
      <w:pPr>
        <w:pStyle w:val="20"/>
        <w:framePr w:w="9422" w:h="11429" w:hRule="exact" w:wrap="none" w:vAnchor="page" w:hAnchor="page" w:x="1752" w:y="1176"/>
        <w:shd w:val="clear" w:color="auto" w:fill="auto"/>
        <w:spacing w:line="274" w:lineRule="exact"/>
        <w:ind w:firstLine="0"/>
        <w:jc w:val="center"/>
      </w:pPr>
      <w:r>
        <w:rPr>
          <w:rStyle w:val="21"/>
        </w:rPr>
        <w:t>ОБРАЗОВАНИЯ</w:t>
      </w:r>
    </w:p>
    <w:p w:rsidR="00B74FB7" w:rsidRDefault="002177F2">
      <w:pPr>
        <w:pStyle w:val="20"/>
        <w:framePr w:w="9422" w:h="11429" w:hRule="exact" w:wrap="none" w:vAnchor="page" w:hAnchor="page" w:x="1752" w:y="1176"/>
        <w:shd w:val="clear" w:color="auto" w:fill="auto"/>
        <w:spacing w:after="240" w:line="274" w:lineRule="exact"/>
        <w:ind w:right="200" w:firstLine="0"/>
        <w:jc w:val="center"/>
      </w:pPr>
      <w:r>
        <w:rPr>
          <w:rStyle w:val="21"/>
        </w:rPr>
        <w:t>(</w:t>
      </w:r>
      <w:r>
        <w:rPr>
          <w:rStyle w:val="21"/>
        </w:rPr>
        <w:t>ДАЛЕЕ - ДОШКОЛЬНЫЕ УЧРЕЖДЕНИЯ)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1"/>
          <w:numId w:val="2"/>
        </w:numPr>
        <w:shd w:val="clear" w:color="auto" w:fill="auto"/>
        <w:tabs>
          <w:tab w:val="left" w:pos="1183"/>
        </w:tabs>
        <w:spacing w:line="274" w:lineRule="exact"/>
        <w:ind w:firstLine="580"/>
        <w:jc w:val="both"/>
      </w:pPr>
      <w:r>
        <w:rPr>
          <w:rStyle w:val="21"/>
        </w:rPr>
        <w:t xml:space="preserve">Организацию по учету детей осуществляет Управление образования администрации Дзержинского района Красноярского края, получающих дошкольное образование в образовательном учреждении (через программу АИС «Прием заявлений в </w:t>
      </w:r>
      <w:r>
        <w:rPr>
          <w:rStyle w:val="21"/>
        </w:rPr>
        <w:t>учреждения дошкольного образования»),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1"/>
          <w:numId w:val="2"/>
        </w:numPr>
        <w:shd w:val="clear" w:color="auto" w:fill="auto"/>
        <w:tabs>
          <w:tab w:val="left" w:pos="1033"/>
        </w:tabs>
        <w:spacing w:line="274" w:lineRule="exact"/>
        <w:ind w:firstLine="580"/>
        <w:jc w:val="both"/>
      </w:pPr>
      <w:r>
        <w:rPr>
          <w:rStyle w:val="21"/>
        </w:rPr>
        <w:t>Администрации сельских советов осуществляют учет детей в возрасте от 0 до 7лет (с учетом возраста ребенка на 1 сентября текущего года), проживающих на территории, закрепленной за сельским советом и имеющих право на пол</w:t>
      </w:r>
      <w:r>
        <w:rPr>
          <w:rStyle w:val="21"/>
        </w:rPr>
        <w:t>учение дошкольного образования и представляют информацию в Управление образования ежегодно, на 31 декабря текущего года, в соответствии с приложением №1 к настоящему Положению.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1"/>
          <w:numId w:val="2"/>
        </w:numPr>
        <w:shd w:val="clear" w:color="auto" w:fill="auto"/>
        <w:tabs>
          <w:tab w:val="left" w:pos="1061"/>
        </w:tabs>
        <w:spacing w:line="274" w:lineRule="exact"/>
        <w:ind w:firstLine="580"/>
        <w:jc w:val="both"/>
      </w:pPr>
      <w:r>
        <w:rPr>
          <w:rStyle w:val="21"/>
        </w:rPr>
        <w:t>Дошкольные учреждения: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всех детей в возрасте от 0 до 7 лет (с</w:t>
      </w:r>
      <w:r>
        <w:rPr>
          <w:rStyle w:val="21"/>
        </w:rPr>
        <w:t xml:space="preserve"> учетом возраста ребенка на 1 сентября текущего года), проживающих на территории, закрепленной за дошкольным учреждением, и имеющих право на получение дошкольного образования, и представляют информацию в Управление образования ежегодно на 5 сентября текуще</w:t>
      </w:r>
      <w:r>
        <w:rPr>
          <w:rStyle w:val="21"/>
        </w:rPr>
        <w:t>го года в соответствии с приложением 4 к настоящему Положению.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 xml:space="preserve">Осуществляют учет детей, не посещающих или систематически пропускающих без уважительной причины занятия в дошкольных учреждениях. Представляют в Управление образования информацию о таких детях </w:t>
      </w:r>
      <w:r>
        <w:rPr>
          <w:rStyle w:val="21"/>
        </w:rPr>
        <w:t>на последнее число каждого месяца.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детей дошкольного возраста, проживающих на территории, закрепленной за дошкольным учреждением, но не получающих дошкольного образования по состоянию здоровья. Предоставляют в Управление образования инфор</w:t>
      </w:r>
      <w:r>
        <w:rPr>
          <w:rStyle w:val="21"/>
        </w:rPr>
        <w:t>мацию о таких детях ежегодно на 5 сентября текущего года в соответствии с приложением 2 к настоящему Положению.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0"/>
          <w:numId w:val="3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детей, не посещающих или систематически пропускающих без уважительной причины занятия в дошкольных учреждениях. Представляют в</w:t>
      </w:r>
      <w:r>
        <w:rPr>
          <w:rStyle w:val="21"/>
        </w:rPr>
        <w:t xml:space="preserve"> Управление образования информацию о таких детях на последнее число каждого месяца в соответствии с приложением 3 к настоящему Положению.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0"/>
          <w:numId w:val="3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детей, достигших возраста 6 лет 6 месяцев к 1 сентября текущего года, завершающих получение дошкольн</w:t>
      </w:r>
      <w:r>
        <w:rPr>
          <w:rStyle w:val="21"/>
        </w:rPr>
        <w:t>ого образования в текущем году и подлежащих приему в 1-й класс в наступающем учебном году. Предоставляют в Управление образования информацию о таких детях ежегодно до 1 декабря текущего года в соответствии с приложением 3 к настоящему Положению.</w:t>
      </w:r>
    </w:p>
    <w:p w:rsidR="00B74FB7" w:rsidRDefault="002177F2">
      <w:pPr>
        <w:pStyle w:val="20"/>
        <w:framePr w:w="9422" w:h="11429" w:hRule="exact" w:wrap="none" w:vAnchor="page" w:hAnchor="page" w:x="1752" w:y="1176"/>
        <w:numPr>
          <w:ilvl w:val="0"/>
          <w:numId w:val="3"/>
        </w:numPr>
        <w:shd w:val="clear" w:color="auto" w:fill="auto"/>
        <w:tabs>
          <w:tab w:val="left" w:pos="1215"/>
        </w:tabs>
        <w:spacing w:line="274" w:lineRule="exact"/>
        <w:ind w:firstLine="580"/>
        <w:jc w:val="both"/>
      </w:pPr>
      <w:r>
        <w:rPr>
          <w:rStyle w:val="21"/>
        </w:rPr>
        <w:t>Обеспечива</w:t>
      </w:r>
      <w:r>
        <w:rPr>
          <w:rStyle w:val="21"/>
        </w:rPr>
        <w:t>ют хранение списков детей и иной документации по учету и движению обучающихся до получения ими дошкольного образования в порядке, обеспечивающем ее конфиденциальность, в соответствии с требованиями Федерального закона от 27.07.2006 № 149-ФЗ "Об информации,</w:t>
      </w:r>
      <w:r>
        <w:rPr>
          <w:rStyle w:val="21"/>
        </w:rPr>
        <w:t xml:space="preserve"> информационных технологиях и о защите информации".</w:t>
      </w:r>
    </w:p>
    <w:p w:rsidR="00B74FB7" w:rsidRDefault="002177F2">
      <w:pPr>
        <w:pStyle w:val="20"/>
        <w:framePr w:w="9422" w:h="1436" w:hRule="exact" w:wrap="none" w:vAnchor="page" w:hAnchor="page" w:x="1752" w:y="12820"/>
        <w:numPr>
          <w:ilvl w:val="0"/>
          <w:numId w:val="2"/>
        </w:numPr>
        <w:shd w:val="clear" w:color="auto" w:fill="auto"/>
        <w:tabs>
          <w:tab w:val="left" w:pos="2229"/>
        </w:tabs>
        <w:spacing w:line="274" w:lineRule="exact"/>
        <w:ind w:left="3500" w:hanging="1560"/>
        <w:jc w:val="left"/>
      </w:pPr>
      <w:r>
        <w:rPr>
          <w:rStyle w:val="21"/>
        </w:rPr>
        <w:t>ОРГАНИЗАЦИЯ УЧЕТА ДЕТЕЙ В МУНИЦИПАЛЬНЫХ ОБРАЗОВАТЕЛЬНЫХ</w:t>
      </w:r>
    </w:p>
    <w:p w:rsidR="00B74FB7" w:rsidRDefault="002177F2">
      <w:pPr>
        <w:pStyle w:val="20"/>
        <w:framePr w:w="9422" w:h="1436" w:hRule="exact" w:wrap="none" w:vAnchor="page" w:hAnchor="page" w:x="1752" w:y="12820"/>
        <w:shd w:val="clear" w:color="auto" w:fill="auto"/>
        <w:spacing w:line="274" w:lineRule="exact"/>
        <w:ind w:right="200" w:firstLine="0"/>
        <w:jc w:val="center"/>
      </w:pPr>
      <w:r>
        <w:rPr>
          <w:rStyle w:val="21"/>
        </w:rPr>
        <w:t>УЧРЕЖДЕНИЯХ, РЕАЛИЗУЮЩИХ ПРОГРАММЫ НАЧАЛЬНОГО ОБЩЕГО,</w:t>
      </w:r>
      <w:r>
        <w:rPr>
          <w:rStyle w:val="21"/>
        </w:rPr>
        <w:br/>
        <w:t>ОСНОВНОГО ОБЩЕГО И СРЕДНЕГО ОБЩЕГО ОБРАЗОВАНИЯ</w:t>
      </w:r>
      <w:r>
        <w:rPr>
          <w:rStyle w:val="21"/>
        </w:rPr>
        <w:br/>
        <w:t>(ДАЛЕЕ - ОБЩЕОБРАЗОВАТЕЛЬНЫЕ УЧРЕЖДЕНИЯ)</w:t>
      </w:r>
    </w:p>
    <w:p w:rsidR="00B74FB7" w:rsidRDefault="002177F2">
      <w:pPr>
        <w:pStyle w:val="20"/>
        <w:framePr w:w="9422" w:h="1157" w:hRule="exact" w:wrap="none" w:vAnchor="page" w:hAnchor="page" w:x="1752" w:y="14486"/>
        <w:numPr>
          <w:ilvl w:val="1"/>
          <w:numId w:val="2"/>
        </w:numPr>
        <w:shd w:val="clear" w:color="auto" w:fill="auto"/>
        <w:tabs>
          <w:tab w:val="left" w:pos="1056"/>
        </w:tabs>
        <w:spacing w:line="274" w:lineRule="exact"/>
        <w:ind w:firstLine="580"/>
        <w:jc w:val="both"/>
      </w:pPr>
      <w:r>
        <w:rPr>
          <w:rStyle w:val="21"/>
        </w:rPr>
        <w:t>Общеоб</w:t>
      </w:r>
      <w:r>
        <w:rPr>
          <w:rStyle w:val="21"/>
        </w:rPr>
        <w:t>разовательные учреждения:</w:t>
      </w:r>
    </w:p>
    <w:p w:rsidR="00B74FB7" w:rsidRDefault="002177F2">
      <w:pPr>
        <w:pStyle w:val="20"/>
        <w:framePr w:w="9422" w:h="1157" w:hRule="exact" w:wrap="none" w:vAnchor="page" w:hAnchor="page" w:x="1752" w:y="1448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всех детей в возрасте от 6 лет 6 месяцев до 18 лет, проживающих на территории, закрепленной за общеобразовательными учреждениями, и подлежащих обучению.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lastRenderedPageBreak/>
        <w:t xml:space="preserve">Осуществляют учет детей, получающих </w:t>
      </w:r>
      <w:r>
        <w:rPr>
          <w:rStyle w:val="21"/>
        </w:rPr>
        <w:t>начальное общее, основное общее или среднее общее образование в общеобразовательном учреждении. Формируют отчет об обучающихся в базе данных Краевой информационной автоматизированной системы Управления образования (далее КИАСУО).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обучающи</w:t>
      </w:r>
      <w:r>
        <w:rPr>
          <w:rStyle w:val="21"/>
        </w:rPr>
        <w:t>хся, получающих начальное общее, основное общее образование в форме семейного образования, среднее общее образование - в форме самообразования, заявившихся в общеобразовательное учреждение на прохождение промежуточной и/или государственной итоговой аттеста</w:t>
      </w:r>
      <w:r>
        <w:rPr>
          <w:rStyle w:val="21"/>
        </w:rPr>
        <w:t>ции.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детей, прибывших в общеобразовательное учреждение, выбывших из образовательного учреждения.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детей в возрасте от 6 лет 6 месяцев до 18 лет, проживающих на территории, закрепленной за общеобразовательными учреждениями</w:t>
      </w:r>
      <w:r>
        <w:rPr>
          <w:rStyle w:val="21"/>
        </w:rPr>
        <w:t>, но не получающих начального общего, основного общего или среднего общего образования по состоянию здоровья. Предоставляют в Управление образования информацию о таких детях ежегодно на 5 сентября текущего года в соответствии с приложением 2 к настоящему П</w:t>
      </w:r>
      <w:r>
        <w:rPr>
          <w:rStyle w:val="21"/>
        </w:rPr>
        <w:t>оложению.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Организуют прием информации от граждан по телефонам общеобразовательных учреждений, размещенных на официальном сайте Управления образования, о детях в возрасте от 6 лет 6 месяцев до 18 лет, проживающих на территории, закрепленной за общеобразоват</w:t>
      </w:r>
      <w:r>
        <w:rPr>
          <w:rStyle w:val="21"/>
        </w:rPr>
        <w:t>ельным учреждением, подлежащих обучению, но не получающих начального общего, основного общего или среднего общего образования.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15"/>
        </w:tabs>
        <w:spacing w:line="274" w:lineRule="exact"/>
        <w:ind w:firstLine="580"/>
        <w:jc w:val="both"/>
      </w:pPr>
      <w:r>
        <w:rPr>
          <w:rStyle w:val="21"/>
        </w:rPr>
        <w:t>Принимают меры по обеспечению получения общего образования выявленными детьми в возрасте от 6 лет 6 месяцев до 18 лет, проживающи</w:t>
      </w:r>
      <w:r>
        <w:rPr>
          <w:rStyle w:val="21"/>
        </w:rPr>
        <w:t>х на территории, закрепленной за общеобразовательным учреждением, подлежащих обучению, но не получающих начального общего, основного общего или среднего общего образования.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408"/>
        </w:tabs>
        <w:spacing w:line="274" w:lineRule="exact"/>
        <w:ind w:firstLine="580"/>
        <w:jc w:val="both"/>
      </w:pPr>
      <w:r>
        <w:rPr>
          <w:rStyle w:val="21"/>
        </w:rPr>
        <w:t xml:space="preserve">Информируют Управление образования, комиссию по делам несовершеннолетних и защите </w:t>
      </w:r>
      <w:r>
        <w:rPr>
          <w:rStyle w:val="21"/>
        </w:rPr>
        <w:t>их прав администрации Дзержинского района в письменном виде о выявленных детях в возрасте от 6 лет 6 месяцев до 18 лет, проживающих на территории, закрепленной за общеобразовательным учреждением, подлежащих обучению, но не получающих начального общего, осн</w:t>
      </w:r>
      <w:r>
        <w:rPr>
          <w:rStyle w:val="21"/>
        </w:rPr>
        <w:t>овного общего или среднего общего образования, и принятых мерах по организации их обучения (в течение трех рабочих дней с момента выявления).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Осуществляют учет обучающихся, не посещающих или систематически пропускающих без уважительной причины занятия в об</w:t>
      </w:r>
      <w:r>
        <w:rPr>
          <w:rStyle w:val="21"/>
        </w:rPr>
        <w:t>щеобразовательном учреждении. Предоставляют в Управление образования информацию о таких детях до 5 числа каждого месяца за предыдущий месяц.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326"/>
        </w:tabs>
        <w:spacing w:line="274" w:lineRule="exact"/>
        <w:ind w:firstLine="580"/>
        <w:jc w:val="both"/>
      </w:pPr>
      <w:r>
        <w:rPr>
          <w:rStyle w:val="21"/>
        </w:rPr>
        <w:t>В случае выявления семей, препятствующих получению их детьми образования и ненадлежащим образом выполняющих обязанн</w:t>
      </w:r>
      <w:r>
        <w:rPr>
          <w:rStyle w:val="21"/>
        </w:rPr>
        <w:t>ости по воспитанию и обучению своих детей, общеобразовательные учреждения незамедлительно принимают меры по взаимодействию с родителями (законными представителями) для организации обучения несовершеннолетних.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408"/>
        </w:tabs>
        <w:spacing w:line="274" w:lineRule="exact"/>
        <w:ind w:firstLine="580"/>
        <w:jc w:val="both"/>
      </w:pPr>
      <w:r>
        <w:rPr>
          <w:rStyle w:val="21"/>
        </w:rPr>
        <w:t>Обеспечивают хранение списков детей и иной доку</w:t>
      </w:r>
      <w:r>
        <w:rPr>
          <w:rStyle w:val="21"/>
        </w:rPr>
        <w:t>ментации по учету и</w:t>
      </w:r>
    </w:p>
    <w:p w:rsidR="00B74FB7" w:rsidRDefault="002177F2">
      <w:pPr>
        <w:pStyle w:val="20"/>
        <w:framePr w:w="9418" w:h="14470" w:hRule="exact" w:wrap="none" w:vAnchor="page" w:hAnchor="page" w:x="1754" w:y="1161"/>
        <w:shd w:val="clear" w:color="auto" w:fill="auto"/>
        <w:tabs>
          <w:tab w:val="left" w:pos="6442"/>
        </w:tabs>
        <w:spacing w:line="274" w:lineRule="exact"/>
        <w:ind w:firstLine="0"/>
        <w:jc w:val="both"/>
      </w:pPr>
      <w:r>
        <w:rPr>
          <w:rStyle w:val="21"/>
        </w:rPr>
        <w:t>движению обучающихся до получения ими основного общего или среднего общего образования в порядке, обеспечивающем ее конфиденциальность, в соответствии с требованиями Федерального закона от 27.07.2006 №</w:t>
      </w:r>
      <w:r>
        <w:rPr>
          <w:rStyle w:val="21"/>
        </w:rPr>
        <w:tab/>
        <w:t>149-ФЗ "Об информации,</w:t>
      </w:r>
    </w:p>
    <w:p w:rsidR="00B74FB7" w:rsidRDefault="002177F2">
      <w:pPr>
        <w:pStyle w:val="20"/>
        <w:framePr w:w="9418" w:h="14470" w:hRule="exact" w:wrap="none" w:vAnchor="page" w:hAnchor="page" w:x="1754" w:y="1161"/>
        <w:shd w:val="clear" w:color="auto" w:fill="auto"/>
        <w:spacing w:after="236" w:line="274" w:lineRule="exact"/>
        <w:ind w:firstLine="0"/>
        <w:jc w:val="both"/>
      </w:pPr>
      <w:r>
        <w:rPr>
          <w:rStyle w:val="21"/>
        </w:rPr>
        <w:t>информацион</w:t>
      </w:r>
      <w:r>
        <w:rPr>
          <w:rStyle w:val="21"/>
        </w:rPr>
        <w:t>ных технологиях и о защите информации".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0"/>
          <w:numId w:val="2"/>
        </w:numPr>
        <w:shd w:val="clear" w:color="auto" w:fill="auto"/>
        <w:tabs>
          <w:tab w:val="left" w:pos="1498"/>
        </w:tabs>
        <w:spacing w:after="248"/>
        <w:ind w:left="3320"/>
        <w:jc w:val="left"/>
      </w:pPr>
      <w:r>
        <w:rPr>
          <w:rStyle w:val="21"/>
        </w:rPr>
        <w:t>ВЗАИМОДЕЙСТВИЕ ОРГАНОВ И УЧРЕЖДЕНИЙ, УЧАСТВУЮЩИХ В ПРОВЕДЕНИИ УЧЕТА ДЕТЕЙ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1"/>
          <w:numId w:val="2"/>
        </w:numPr>
        <w:shd w:val="clear" w:color="auto" w:fill="auto"/>
        <w:tabs>
          <w:tab w:val="left" w:pos="1061"/>
        </w:tabs>
        <w:spacing w:line="269" w:lineRule="exact"/>
        <w:ind w:firstLine="580"/>
        <w:jc w:val="both"/>
      </w:pPr>
      <w:r>
        <w:rPr>
          <w:rStyle w:val="21"/>
        </w:rPr>
        <w:t>Управление образования администрации Дзержинского района:</w:t>
      </w:r>
    </w:p>
    <w:p w:rsidR="00B74FB7" w:rsidRDefault="002177F2">
      <w:pPr>
        <w:pStyle w:val="20"/>
        <w:framePr w:w="9418" w:h="14470" w:hRule="exact" w:wrap="none" w:vAnchor="page" w:hAnchor="page" w:x="1754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69" w:lineRule="exact"/>
        <w:ind w:firstLine="580"/>
        <w:jc w:val="both"/>
      </w:pPr>
      <w:r>
        <w:rPr>
          <w:rStyle w:val="21"/>
        </w:rPr>
        <w:t xml:space="preserve">Осуществляет общее организационное и методическое руководство работой по учету детей в возрасте от </w:t>
      </w:r>
      <w:r>
        <w:t xml:space="preserve">0 </w:t>
      </w:r>
      <w:r>
        <w:rPr>
          <w:rStyle w:val="21"/>
        </w:rPr>
        <w:t>до 18 лет, проживающих на территории Дзержинского района.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38"/>
        </w:tabs>
        <w:spacing w:line="274" w:lineRule="exact"/>
        <w:ind w:firstLine="580"/>
        <w:jc w:val="both"/>
      </w:pPr>
      <w:r>
        <w:rPr>
          <w:rStyle w:val="21"/>
        </w:rPr>
        <w:lastRenderedPageBreak/>
        <w:t>Осуществляет сбор и анализ информации о детях: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 xml:space="preserve">в возрасте от 0 до 18 лет, </w:t>
      </w:r>
      <w:r>
        <w:rPr>
          <w:rStyle w:val="21"/>
        </w:rPr>
        <w:t>проживающих на территории, закрепленной за муниципальными образовательными учреждениями Дзержинского района, и имеющих право на получение дошкольного, начального общего, основного общего, среднего общего образования;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 xml:space="preserve">получающих образование в муниципальных </w:t>
      </w:r>
      <w:r>
        <w:rPr>
          <w:rStyle w:val="21"/>
        </w:rPr>
        <w:t>образовательных учреждениях Дзержинского района, реализующих программы дошкольного, начального общего, основного общего, среднего общего образования (через программу КИАСОУ, ежемесячно, АИС «Дошкольники»);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>прибывших в муниципальные образовательные учрежден</w:t>
      </w:r>
      <w:r>
        <w:rPr>
          <w:rStyle w:val="21"/>
        </w:rPr>
        <w:t>ия и выбывших из муниципальных образовательных учреждений, реализующих программы дошкольного, начального общего, основного общего, среднего общего образования (через программу КИАСОУ, ежемесячно, АИС «Дошкольники»);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>в возрасте от 0 до 18 лет, проживающих н</w:t>
      </w:r>
      <w:r>
        <w:rPr>
          <w:rStyle w:val="21"/>
        </w:rPr>
        <w:t>а территории, закрепленной за образовательными учреждениями, но не получающих дошкольного, начального общего, основного общего или среднего общего образования, в том числе и по состоянию здоровья;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>не посещающих или систематически пропускающих без уважитель</w:t>
      </w:r>
      <w:r>
        <w:rPr>
          <w:rStyle w:val="21"/>
        </w:rPr>
        <w:t>ной причины занятия в муниципальных образовательных учреждениях Дзержинского района (один раз в месяц).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03"/>
        </w:tabs>
        <w:spacing w:line="274" w:lineRule="exact"/>
        <w:ind w:firstLine="580"/>
        <w:jc w:val="both"/>
      </w:pPr>
      <w:r>
        <w:rPr>
          <w:rStyle w:val="21"/>
        </w:rPr>
        <w:t>Осуществляет учет обучающихся, получающих начальное общее, основное общее образование в форме семейного образования, среднее общее образование - в форме</w:t>
      </w:r>
      <w:r>
        <w:rPr>
          <w:rStyle w:val="21"/>
        </w:rPr>
        <w:t xml:space="preserve"> самообразования.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Формирует отчет об обучающихся в образовательных учреждениях, реализующих программы дошкольного, начального общего, основного общего, среднего общего образования, в автоматизированной информационной системе.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 xml:space="preserve">Осуществляет сбор, хранение и </w:t>
      </w:r>
      <w:r>
        <w:rPr>
          <w:rStyle w:val="21"/>
        </w:rPr>
        <w:t>использование информации и по учету детей в порядке, обеспечивающем ее конфиденциальность, в соответствии с требованиями Федерального закона от 27.07.2006 № 149-ФЗ "Об информации, информационных технологиях и о защите информации".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Организует прием информац</w:t>
      </w:r>
      <w:r>
        <w:rPr>
          <w:rStyle w:val="21"/>
        </w:rPr>
        <w:t>ии от граждан по телефонам "горячей линии": 8 (39167) 9-01-09 - о детях, проживающих на территории Дзержинского района, подлежащих обучению, но не получающих начального общего, основного общего или среднего общего образования; 8 (39167) 9-01-09 - по вопрос</w:t>
      </w:r>
      <w:r>
        <w:rPr>
          <w:rStyle w:val="21"/>
        </w:rPr>
        <w:t>ам обучения детей дошкольного возраста.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Принимает меры и осуществляет контроль по устройству детей в возрасте от 6 лет 6 месяцев до 18 лет, проживающих на территории Дзержинского района и подлежащих обучению, но не получающих начального общего, основного о</w:t>
      </w:r>
      <w:r>
        <w:rPr>
          <w:rStyle w:val="21"/>
        </w:rPr>
        <w:t>бщего или среднего общего образования, на обучение в муниципальные общеобразовательные учреждения.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Представляет в Комиссию по делам несовершеннолетних и защите их прав администрации Дзержинского района следующую информацию: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 xml:space="preserve">об обучающихся, не приступивших </w:t>
      </w:r>
      <w:r>
        <w:rPr>
          <w:rStyle w:val="21"/>
        </w:rPr>
        <w:t>к занятиям в образовательных учреждениях Дзержинского района, реализующих программы начального общего, основного общего, среднего общего образования;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>о выявленных детях в возрасте от 6 лет 6 месяцев до 18 лет, проживающих на территории Дзержинского района,</w:t>
      </w:r>
      <w:r>
        <w:rPr>
          <w:rStyle w:val="21"/>
        </w:rPr>
        <w:t xml:space="preserve"> подлежащих обучению, но не получающих начального общего, основного общего или среднего общего образования, и принятых мерах по организации их обучения (в течение трех рабочих дней с момента выявления);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0"/>
          <w:numId w:val="4"/>
        </w:numPr>
        <w:shd w:val="clear" w:color="auto" w:fill="auto"/>
        <w:tabs>
          <w:tab w:val="left" w:pos="775"/>
        </w:tabs>
        <w:spacing w:line="274" w:lineRule="exact"/>
        <w:ind w:firstLine="580"/>
        <w:jc w:val="both"/>
      </w:pPr>
      <w:r>
        <w:rPr>
          <w:rStyle w:val="21"/>
        </w:rPr>
        <w:t>о выявленных детях, получивших основное общее образов</w:t>
      </w:r>
      <w:r>
        <w:rPr>
          <w:rStyle w:val="21"/>
        </w:rPr>
        <w:t>ание, не достигших возраста 18 лет и не продолжающих обучение по программам среднего общего образования, и принятых мерах по организации их обучения (в течение трех рабочих дней с момента выявления).</w:t>
      </w:r>
    </w:p>
    <w:p w:rsidR="00B74FB7" w:rsidRDefault="002177F2">
      <w:pPr>
        <w:pStyle w:val="20"/>
        <w:framePr w:w="9442" w:h="14480" w:hRule="exact" w:wrap="none" w:vAnchor="page" w:hAnchor="page" w:x="1742" w:y="1161"/>
        <w:numPr>
          <w:ilvl w:val="1"/>
          <w:numId w:val="2"/>
        </w:numPr>
        <w:shd w:val="clear" w:color="auto" w:fill="auto"/>
        <w:tabs>
          <w:tab w:val="left" w:pos="1028"/>
        </w:tabs>
        <w:spacing w:line="293" w:lineRule="exact"/>
        <w:ind w:firstLine="580"/>
        <w:jc w:val="both"/>
      </w:pPr>
      <w:r>
        <w:rPr>
          <w:rStyle w:val="21"/>
        </w:rPr>
        <w:t>Комиссия по делам несовершеннолетних и защите их прав пр</w:t>
      </w:r>
      <w:r>
        <w:rPr>
          <w:rStyle w:val="21"/>
        </w:rPr>
        <w:t>и администрации Дзержинского района: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lastRenderedPageBreak/>
        <w:t>Организует прием информации от граждан о детях, проживающих на территории Дзержинского района, подлежащих обучению, но не получающих начального общего, основного общего или среднего общего образова</w:t>
      </w:r>
      <w:r>
        <w:rPr>
          <w:rStyle w:val="21"/>
        </w:rPr>
        <w:t>ния.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Своевременно направляет в Управление образования сведения, поступившие в Комиссию, о детях, подлежащих обучению, но не получающих начальное общее, основное общее или среднее общее образование.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>Осуществляет контроль по устройству выявленных детей в воз</w:t>
      </w:r>
      <w:r>
        <w:rPr>
          <w:rStyle w:val="21"/>
        </w:rPr>
        <w:t>расте от 6 лет 6 месяцев до 18 лет, проживающих на территории Дзержинского района, подлежащих обучению, но не получающих начального общего, основного общего или среднего общего образования, на обучение в муниципальные общеобразовательные учреждения.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В случ</w:t>
      </w:r>
      <w:r>
        <w:rPr>
          <w:rStyle w:val="21"/>
        </w:rPr>
        <w:t>ае выявления семей, препятствующих получению своими детьми образования и (или) ненадлежащим образом выполняющих обязанности по их воспитанию и обучению, принимает меры воздействия на родителей (законных представителей) в соответствии с действующим законода</w:t>
      </w:r>
      <w:r>
        <w:rPr>
          <w:rStyle w:val="21"/>
        </w:rPr>
        <w:t>тельством.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1"/>
          <w:numId w:val="2"/>
        </w:numPr>
        <w:shd w:val="clear" w:color="auto" w:fill="auto"/>
        <w:tabs>
          <w:tab w:val="left" w:pos="1189"/>
        </w:tabs>
        <w:spacing w:line="274" w:lineRule="exact"/>
        <w:ind w:firstLine="580"/>
        <w:jc w:val="both"/>
      </w:pPr>
      <w:r>
        <w:rPr>
          <w:rStyle w:val="21"/>
        </w:rPr>
        <w:t>Краевому государственному бюджетному учреждению здравоохранения "Дзержинская районная больница" (по согласованию):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1"/>
        </w:tabs>
        <w:spacing w:line="274" w:lineRule="exact"/>
        <w:ind w:firstLine="580"/>
        <w:jc w:val="both"/>
      </w:pPr>
      <w:r>
        <w:rPr>
          <w:rStyle w:val="21"/>
        </w:rPr>
        <w:t xml:space="preserve">Рекомендовать организовать работу по учету детей в соответствии с Приказом Министерства здравоохранения и социального развития </w:t>
      </w:r>
      <w:r>
        <w:rPr>
          <w:rStyle w:val="21"/>
        </w:rPr>
        <w:t>Российской Федерации от 09.02.2007 № 102 "О паспорте врачебного участка (педиатрического)".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Рекомендовать представлять в Управление образования информацию о прикрепленном контингенте (по данным ежегодной персональной переписи детей на врачебном участке (пе</w:t>
      </w:r>
      <w:r>
        <w:rPr>
          <w:rStyle w:val="21"/>
        </w:rPr>
        <w:t>диатрическом) по состоянию на 1 ноября текущего года) в соответствии с требованиями действующего законодательства Российской Федерации.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Рекомендовать представлять в Управление образования информацию о детях в возрасте от 6 лет 6 месяцев до 18 лет, проживаю</w:t>
      </w:r>
      <w:r>
        <w:rPr>
          <w:rStyle w:val="21"/>
        </w:rPr>
        <w:t>щих на территории Дзержинского района, подлежащих обучению, но не получающих начального общего, основного общего или среднего общего образования (в течение трех дней, по мере их выявления).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758"/>
        </w:tabs>
        <w:spacing w:after="240" w:line="274" w:lineRule="exact"/>
        <w:ind w:firstLine="0"/>
        <w:jc w:val="both"/>
      </w:pPr>
      <w:r>
        <w:rPr>
          <w:rStyle w:val="21"/>
        </w:rPr>
        <w:t>Участковый педиатр КГБУЗ «Дзержинская РБ» или заведующий фельдшерс</w:t>
      </w:r>
      <w:r>
        <w:rPr>
          <w:rStyle w:val="21"/>
        </w:rPr>
        <w:t>ко</w:t>
      </w:r>
      <w:r>
        <w:rPr>
          <w:rStyle w:val="21"/>
        </w:rPr>
        <w:softHyphen/>
        <w:t>акушерским пунктом в случае выявления на территории микрорайона детей, не зарегистрированных по месту жительства, но фактически проживающих на территории муниципального образования Дзержинский район, обязан незамедлительно направить сообщение в КГБУЗ «Д</w:t>
      </w:r>
      <w:r>
        <w:rPr>
          <w:rStyle w:val="21"/>
        </w:rPr>
        <w:t>зержинская РБ». На основании данного сообщения КГБУЗ «Дзержинская РБ» информирует Управление образования по установленной форме в течение 10 дней о детях, не зарегистрированных по месту жительства, но фактически проживающих на территории Дзержинского район</w:t>
      </w:r>
      <w:r>
        <w:rPr>
          <w:rStyle w:val="21"/>
        </w:rPr>
        <w:t>а.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1"/>
          <w:numId w:val="2"/>
        </w:numPr>
        <w:shd w:val="clear" w:color="auto" w:fill="auto"/>
        <w:tabs>
          <w:tab w:val="left" w:pos="1189"/>
        </w:tabs>
        <w:spacing w:line="274" w:lineRule="exact"/>
        <w:ind w:firstLine="580"/>
        <w:jc w:val="both"/>
      </w:pPr>
      <w:r>
        <w:rPr>
          <w:rStyle w:val="21"/>
        </w:rPr>
        <w:t>Межмуниципальному отделу Министерства внутренних дел России "Дзержинский" Красноярского края (по согласованию):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06"/>
        </w:tabs>
        <w:spacing w:line="274" w:lineRule="exact"/>
        <w:ind w:firstLine="580"/>
        <w:jc w:val="both"/>
      </w:pPr>
      <w:r>
        <w:rPr>
          <w:rStyle w:val="21"/>
        </w:rPr>
        <w:t>Рекомендовать представлять в Управление образования информацию о детях в возрасте от 6 лет 6 месяцев до 18 лет, проживающих на территории мун</w:t>
      </w:r>
      <w:r>
        <w:rPr>
          <w:rStyle w:val="21"/>
        </w:rPr>
        <w:t>иципального образования Дзержинского района, подлежащих обучению, но не получающих начального общего, основного общего или среднего общего образования (в течение трех дней, по мере их выявления).</w:t>
      </w:r>
    </w:p>
    <w:p w:rsidR="00B74FB7" w:rsidRDefault="002177F2">
      <w:pPr>
        <w:pStyle w:val="20"/>
        <w:framePr w:w="9442" w:h="13356" w:hRule="exact" w:wrap="none" w:vAnchor="page" w:hAnchor="page" w:x="1742" w:y="1166"/>
        <w:numPr>
          <w:ilvl w:val="2"/>
          <w:numId w:val="2"/>
        </w:numPr>
        <w:shd w:val="clear" w:color="auto" w:fill="auto"/>
        <w:tabs>
          <w:tab w:val="left" w:pos="1210"/>
        </w:tabs>
        <w:spacing w:line="274" w:lineRule="exact"/>
        <w:ind w:firstLine="580"/>
        <w:jc w:val="both"/>
      </w:pPr>
      <w:r>
        <w:rPr>
          <w:rStyle w:val="21"/>
        </w:rPr>
        <w:t xml:space="preserve">Рекомендовать совместно с муниципальными образовательными </w:t>
      </w:r>
      <w:r>
        <w:rPr>
          <w:rStyle w:val="21"/>
        </w:rPr>
        <w:t>учреждениями Дзержинского района осуществлять подворовый обход территории, закрепленной муниципальным актом за образовательными учреждениями, с целью изучения, уточнения и учета численности и состава населения в возрасте от 0 до 18 лет, проживающего на тер</w:t>
      </w:r>
      <w:r>
        <w:rPr>
          <w:rStyle w:val="21"/>
        </w:rPr>
        <w:t>ритории Дзержинского района.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14674" w:h="2122" w:hRule="exact" w:wrap="none" w:vAnchor="page" w:hAnchor="page" w:x="841" w:y="1851"/>
        <w:shd w:val="clear" w:color="auto" w:fill="auto"/>
        <w:spacing w:after="0"/>
        <w:ind w:left="11440" w:firstLine="0"/>
      </w:pPr>
      <w:r>
        <w:rPr>
          <w:rStyle w:val="61"/>
        </w:rPr>
        <w:lastRenderedPageBreak/>
        <w:t>Приложение 1 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Дзержинс</w:t>
      </w:r>
      <w:r>
        <w:rPr>
          <w:rStyle w:val="61"/>
        </w:rPr>
        <w:t>кого района</w:t>
      </w:r>
    </w:p>
    <w:p w:rsidR="00B74FB7" w:rsidRDefault="002177F2">
      <w:pPr>
        <w:pStyle w:val="60"/>
        <w:framePr w:w="14674" w:h="739" w:hRule="exact" w:wrap="none" w:vAnchor="page" w:hAnchor="page" w:x="841" w:y="4131"/>
        <w:shd w:val="clear" w:color="auto" w:fill="auto"/>
        <w:spacing w:after="0"/>
        <w:ind w:right="700" w:firstLine="0"/>
        <w:jc w:val="center"/>
      </w:pPr>
      <w:r>
        <w:rPr>
          <w:rStyle w:val="62"/>
        </w:rPr>
        <w:t>СПИСОК</w:t>
      </w:r>
    </w:p>
    <w:p w:rsidR="00B74FB7" w:rsidRDefault="002177F2">
      <w:pPr>
        <w:pStyle w:val="60"/>
        <w:framePr w:w="14674" w:h="739" w:hRule="exact" w:wrap="none" w:vAnchor="page" w:hAnchor="page" w:x="841" w:y="4131"/>
        <w:shd w:val="clear" w:color="auto" w:fill="auto"/>
        <w:spacing w:after="0"/>
        <w:ind w:right="700" w:firstLine="0"/>
        <w:jc w:val="center"/>
      </w:pPr>
      <w:r>
        <w:rPr>
          <w:rStyle w:val="62"/>
        </w:rPr>
        <w:t>детей, проживающих на территории, закрепленной</w:t>
      </w:r>
      <w:r>
        <w:rPr>
          <w:rStyle w:val="62"/>
        </w:rPr>
        <w:br/>
        <w:t>за образовательным учреждением</w:t>
      </w:r>
    </w:p>
    <w:p w:rsidR="00B74FB7" w:rsidRDefault="002177F2">
      <w:pPr>
        <w:pStyle w:val="60"/>
        <w:framePr w:w="14674" w:h="727" w:hRule="exact" w:wrap="none" w:vAnchor="page" w:hAnchor="page" w:x="841" w:y="5058"/>
        <w:shd w:val="clear" w:color="auto" w:fill="auto"/>
        <w:spacing w:after="0"/>
        <w:ind w:right="700" w:firstLine="0"/>
        <w:jc w:val="center"/>
      </w:pPr>
      <w:r>
        <w:rPr>
          <w:rStyle w:val="62"/>
        </w:rPr>
        <w:t>(наименование образовательного учреждения)</w:t>
      </w:r>
    </w:p>
    <w:p w:rsidR="00B74FB7" w:rsidRDefault="002177F2">
      <w:pPr>
        <w:pStyle w:val="60"/>
        <w:framePr w:w="14674" w:h="727" w:hRule="exact" w:wrap="none" w:vAnchor="page" w:hAnchor="page" w:x="841" w:y="5058"/>
        <w:shd w:val="clear" w:color="auto" w:fill="auto"/>
        <w:spacing w:after="0"/>
        <w:ind w:firstLine="560"/>
        <w:jc w:val="left"/>
      </w:pPr>
      <w:r>
        <w:rPr>
          <w:rStyle w:val="61"/>
        </w:rPr>
        <w:t xml:space="preserve">Составляется руководителем образовательного учреждения </w:t>
      </w:r>
      <w:r>
        <w:rPr>
          <w:rStyle w:val="62"/>
        </w:rPr>
        <w:t xml:space="preserve">в </w:t>
      </w:r>
      <w:r>
        <w:rPr>
          <w:rStyle w:val="61"/>
        </w:rPr>
        <w:t xml:space="preserve">соответствии </w:t>
      </w:r>
      <w:r>
        <w:rPr>
          <w:rStyle w:val="62"/>
        </w:rPr>
        <w:t xml:space="preserve">с </w:t>
      </w:r>
      <w:r>
        <w:rPr>
          <w:rStyle w:val="61"/>
        </w:rPr>
        <w:t xml:space="preserve">пп. 2.1.1, 3.1.1 Положения </w:t>
      </w:r>
      <w:r>
        <w:rPr>
          <w:rStyle w:val="62"/>
        </w:rPr>
        <w:t xml:space="preserve">и направляется в </w:t>
      </w:r>
      <w:r>
        <w:rPr>
          <w:rStyle w:val="62"/>
        </w:rPr>
        <w:t xml:space="preserve">Управление образования в срок до 31 декабря текущего </w:t>
      </w:r>
      <w:r>
        <w:rPr>
          <w:rStyle w:val="61"/>
        </w:rPr>
        <w:t xml:space="preserve">года в электронном </w:t>
      </w:r>
      <w:r>
        <w:rPr>
          <w:rStyle w:val="62"/>
        </w:rPr>
        <w:t>виде.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1546"/>
        <w:gridCol w:w="1157"/>
        <w:gridCol w:w="2054"/>
        <w:gridCol w:w="1272"/>
        <w:gridCol w:w="874"/>
        <w:gridCol w:w="878"/>
        <w:gridCol w:w="883"/>
        <w:gridCol w:w="878"/>
        <w:gridCol w:w="1349"/>
        <w:gridCol w:w="1003"/>
        <w:gridCol w:w="1771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  <w:lang w:val="en-US" w:eastAsia="en-US" w:bidi="en-US"/>
              </w:rPr>
              <w:t>JV&lt;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п/п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30" w:lineRule="exact"/>
              <w:ind w:firstLine="800"/>
              <w:jc w:val="left"/>
            </w:pPr>
            <w:r>
              <w:rPr>
                <w:rStyle w:val="210pt"/>
              </w:rPr>
              <w:t xml:space="preserve">Фамили я, имя, </w:t>
            </w:r>
            <w:r>
              <w:rPr>
                <w:rStyle w:val="210pt0"/>
              </w:rPr>
              <w:t xml:space="preserve">отчество </w:t>
            </w:r>
            <w:r>
              <w:rPr>
                <w:rStyle w:val="210pt"/>
              </w:rPr>
              <w:t>ребенка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</w:pPr>
            <w:r>
              <w:rPr>
                <w:rStyle w:val="210pt"/>
              </w:rPr>
              <w:t>Да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та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right="180" w:firstLine="0"/>
            </w:pPr>
            <w:r>
              <w:rPr>
                <w:rStyle w:val="210pt0"/>
              </w:rPr>
              <w:t>рождения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left="1760" w:firstLine="0"/>
              <w:jc w:val="left"/>
            </w:pPr>
            <w:r>
              <w:rPr>
                <w:rStyle w:val="210pt0"/>
              </w:rPr>
              <w:t>Адрес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30" w:lineRule="exact"/>
              <w:ind w:left="340" w:firstLine="520"/>
              <w:jc w:val="left"/>
            </w:pPr>
            <w:r>
              <w:rPr>
                <w:rStyle w:val="210pt"/>
              </w:rPr>
              <w:t>Наименование образовательного учреждения (организации) в котором обучается (содержится) ребенок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30" w:lineRule="exact"/>
              <w:ind w:firstLine="0"/>
            </w:pPr>
            <w:r>
              <w:rPr>
                <w:rStyle w:val="210pt"/>
              </w:rPr>
              <w:t>Н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0"/>
              </w:rPr>
              <w:t>е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pt0"/>
              </w:rPr>
              <w:t xml:space="preserve">обучается , </w:t>
            </w:r>
            <w:r>
              <w:rPr>
                <w:rStyle w:val="210pt0"/>
              </w:rPr>
              <w:t>пркгчина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Примечан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не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left="660" w:firstLine="200"/>
              <w:jc w:val="left"/>
            </w:pPr>
            <w:r>
              <w:rPr>
                <w:rStyle w:val="210pt0"/>
              </w:rPr>
              <w:t>Регистрация по месту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0"/>
              </w:rPr>
              <w:t>жительства/ пребывай ия: постоянно, временно, на какой срок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</w:pPr>
            <w:r>
              <w:rPr>
                <w:rStyle w:val="210pt0"/>
              </w:rPr>
              <w:t>Адр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0"/>
              </w:rPr>
              <w:t>ес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</w:pPr>
            <w:r>
              <w:rPr>
                <w:rStyle w:val="210pt0"/>
              </w:rPr>
              <w:t>фактическог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0"/>
              </w:rPr>
              <w:t>о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firstLine="0"/>
            </w:pPr>
            <w:r>
              <w:rPr>
                <w:rStyle w:val="210pt0"/>
              </w:rPr>
              <w:t>проживания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</w:rPr>
              <w:t>Образовательное учреждение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26" w:lineRule="exact"/>
              <w:ind w:right="140" w:firstLine="0"/>
            </w:pPr>
            <w:r>
              <w:rPr>
                <w:rStyle w:val="210pt"/>
              </w:rPr>
              <w:t>Друг</w:t>
            </w:r>
            <w:r>
              <w:rPr>
                <w:rStyle w:val="210pt"/>
              </w:rPr>
              <w:softHyphen/>
              <w:t>ие (указать)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firstLine="0"/>
            </w:pPr>
            <w:r>
              <w:rPr>
                <w:rStyle w:val="210pt1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left="1080" w:firstLine="0"/>
              <w:jc w:val="left"/>
            </w:pPr>
            <w:r>
              <w:rPr>
                <w:rStyle w:val="210pt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right="180" w:firstLine="0"/>
            </w:pPr>
            <w:r>
              <w:rPr>
                <w:rStyle w:val="210pt1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left="134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right="240" w:firstLine="0"/>
            </w:pPr>
            <w:r>
              <w:rPr>
                <w:rStyle w:val="210pt1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(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firstLine="0"/>
            </w:pPr>
            <w:r>
              <w:rPr>
                <w:rStyle w:val="210pt1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firstLine="0"/>
            </w:pPr>
            <w:r>
              <w:rPr>
                <w:rStyle w:val="210pt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14626" w:h="3221" w:wrap="none" w:vAnchor="page" w:hAnchor="page" w:x="860" w:y="5982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right="220" w:firstLine="0"/>
            </w:pPr>
            <w:r>
              <w:rPr>
                <w:rStyle w:val="210pt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1"/>
              </w:rPr>
              <w:t>I</w:t>
            </w:r>
          </w:p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14626" w:h="3221" w:wrap="none" w:vAnchor="page" w:hAnchor="page" w:x="860" w:y="5982"/>
              <w:shd w:val="clear" w:color="auto" w:fill="auto"/>
              <w:spacing w:line="200" w:lineRule="exact"/>
              <w:ind w:left="1180" w:firstLine="0"/>
              <w:jc w:val="left"/>
            </w:pPr>
            <w:r>
              <w:rPr>
                <w:rStyle w:val="210pt"/>
              </w:rPr>
              <w:t>12</w:t>
            </w:r>
          </w:p>
        </w:tc>
      </w:tr>
    </w:tbl>
    <w:p w:rsidR="00B74FB7" w:rsidRDefault="00B74FB7">
      <w:pPr>
        <w:rPr>
          <w:sz w:val="2"/>
          <w:szCs w:val="2"/>
        </w:rPr>
        <w:sectPr w:rsidR="00B74FB7">
          <w:pgSz w:w="16493" w:h="11568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9408" w:h="2131" w:hRule="exact" w:wrap="none" w:vAnchor="page" w:hAnchor="page" w:x="1770" w:y="1162"/>
        <w:shd w:val="clear" w:color="auto" w:fill="auto"/>
        <w:spacing w:after="0" w:line="230" w:lineRule="exact"/>
        <w:ind w:left="6200" w:firstLine="0"/>
      </w:pPr>
      <w:r>
        <w:rPr>
          <w:rStyle w:val="61"/>
        </w:rPr>
        <w:lastRenderedPageBreak/>
        <w:t xml:space="preserve">Приложение 2 к </w:t>
      </w:r>
      <w:r>
        <w:rPr>
          <w:rStyle w:val="61"/>
        </w:rPr>
        <w:t>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Дзержинского района</w:t>
      </w:r>
    </w:p>
    <w:p w:rsidR="00B74FB7" w:rsidRDefault="002177F2">
      <w:pPr>
        <w:pStyle w:val="60"/>
        <w:framePr w:w="9408" w:h="1901" w:hRule="exact" w:wrap="none" w:vAnchor="page" w:hAnchor="page" w:x="1770" w:y="3475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СПИСОК</w:t>
      </w:r>
    </w:p>
    <w:p w:rsidR="00B74FB7" w:rsidRDefault="002177F2">
      <w:pPr>
        <w:pStyle w:val="60"/>
        <w:framePr w:w="9408" w:h="1901" w:hRule="exact" w:wrap="none" w:vAnchor="page" w:hAnchor="page" w:x="1770" w:y="3475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детей дошкольного возраста (для дошкольных обра</w:t>
      </w:r>
      <w:r>
        <w:rPr>
          <w:rStyle w:val="61"/>
        </w:rPr>
        <w:t>зовательных</w:t>
      </w:r>
      <w:r>
        <w:rPr>
          <w:rStyle w:val="61"/>
        </w:rPr>
        <w:br/>
        <w:t>учреждений) и в возрасте от 6 лет 6 месяцев до 18 лет</w:t>
      </w:r>
      <w:r>
        <w:rPr>
          <w:rStyle w:val="61"/>
        </w:rPr>
        <w:br/>
        <w:t>(для общеобразовательных учреждений), проживающих</w:t>
      </w:r>
      <w:r>
        <w:rPr>
          <w:rStyle w:val="61"/>
        </w:rPr>
        <w:br/>
        <w:t>на территории, закрепленной за образовательными</w:t>
      </w:r>
      <w:r>
        <w:rPr>
          <w:rStyle w:val="61"/>
        </w:rPr>
        <w:br/>
        <w:t>учреждениями, но не получающих дошкольного, начального</w:t>
      </w:r>
      <w:r>
        <w:rPr>
          <w:rStyle w:val="61"/>
        </w:rPr>
        <w:br/>
        <w:t>общего, основного общего или среднего</w:t>
      </w:r>
      <w:r>
        <w:rPr>
          <w:rStyle w:val="61"/>
        </w:rPr>
        <w:t xml:space="preserve"> общего образования</w:t>
      </w:r>
      <w:r>
        <w:rPr>
          <w:rStyle w:val="61"/>
        </w:rPr>
        <w:br/>
        <w:t>по состоянию здоровья</w:t>
      </w:r>
    </w:p>
    <w:p w:rsidR="00B74FB7" w:rsidRDefault="002177F2">
      <w:pPr>
        <w:pStyle w:val="a5"/>
        <w:framePr w:wrap="none" w:vAnchor="page" w:hAnchor="page" w:x="4809" w:y="5573"/>
        <w:shd w:val="clear" w:color="auto" w:fill="auto"/>
        <w:spacing w:line="200" w:lineRule="exact"/>
      </w:pPr>
      <w:r>
        <w:t>(наименование образовательного учреждения)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1661"/>
        <w:gridCol w:w="1248"/>
        <w:gridCol w:w="1541"/>
        <w:gridCol w:w="3869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№</w:t>
            </w:r>
          </w:p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line="235" w:lineRule="exact"/>
              <w:ind w:left="260" w:firstLine="520"/>
              <w:jc w:val="left"/>
            </w:pPr>
            <w:r>
              <w:rPr>
                <w:rStyle w:val="210pt2"/>
              </w:rPr>
              <w:t>Фамилия, имя, отчество ребенка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2"/>
              </w:rPr>
              <w:t>Дата</w:t>
            </w:r>
          </w:p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after="60" w:line="200" w:lineRule="exact"/>
              <w:ind w:right="140" w:firstLine="0"/>
            </w:pPr>
            <w:r>
              <w:rPr>
                <w:rStyle w:val="210pt0"/>
              </w:rPr>
              <w:t>Адрес</w:t>
            </w:r>
          </w:p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проживания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5" w:h="2069" w:wrap="none" w:vAnchor="page" w:hAnchor="page" w:x="1789" w:y="6026"/>
              <w:shd w:val="clear" w:color="auto" w:fill="auto"/>
              <w:spacing w:line="230" w:lineRule="exact"/>
              <w:ind w:firstLine="800"/>
              <w:jc w:val="left"/>
            </w:pPr>
            <w:r>
              <w:rPr>
                <w:rStyle w:val="210pt0"/>
              </w:rPr>
              <w:t xml:space="preserve">Основания, по которым ребенок не получает образование, не может посещать образовательное учреждение </w:t>
            </w:r>
            <w:r>
              <w:rPr>
                <w:rStyle w:val="210pt0"/>
              </w:rPr>
              <w:t>(номер, серия документа, дата выдачи)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89" w:y="6026"/>
              <w:rPr>
                <w:sz w:val="10"/>
                <w:szCs w:val="10"/>
              </w:rPr>
            </w:pPr>
          </w:p>
        </w:tc>
      </w:tr>
    </w:tbl>
    <w:p w:rsidR="00B74FB7" w:rsidRDefault="002177F2">
      <w:pPr>
        <w:pStyle w:val="60"/>
        <w:framePr w:w="9408" w:h="1721" w:hRule="exact" w:wrap="none" w:vAnchor="page" w:hAnchor="page" w:x="1770" w:y="8281"/>
        <w:shd w:val="clear" w:color="auto" w:fill="auto"/>
        <w:spacing w:after="0" w:line="235" w:lineRule="exact"/>
        <w:ind w:right="5" w:firstLine="580"/>
        <w:jc w:val="both"/>
      </w:pPr>
      <w:r>
        <w:rPr>
          <w:rStyle w:val="61"/>
        </w:rPr>
        <w:t>Составляется руководителем образовательного учреждения в соответствии с пп. 2.1.3, 3.1.5 Положения</w:t>
      </w:r>
      <w:r>
        <w:rPr>
          <w:rStyle w:val="61"/>
        </w:rPr>
        <w:br/>
        <w:t>и направляется в Управление образования ежегодно на 5 сентября текущего года в электронном и печатном</w:t>
      </w:r>
    </w:p>
    <w:p w:rsidR="00B74FB7" w:rsidRDefault="002177F2">
      <w:pPr>
        <w:pStyle w:val="60"/>
        <w:framePr w:w="9408" w:h="1721" w:hRule="exact" w:wrap="none" w:vAnchor="page" w:hAnchor="page" w:x="1770" w:y="8281"/>
        <w:shd w:val="clear" w:color="auto" w:fill="auto"/>
        <w:spacing w:after="0" w:line="235" w:lineRule="exact"/>
        <w:ind w:right="5563" w:firstLine="0"/>
        <w:jc w:val="both"/>
      </w:pPr>
      <w:r>
        <w:rPr>
          <w:rStyle w:val="61"/>
        </w:rPr>
        <w:t>виде.</w:t>
      </w:r>
    </w:p>
    <w:p w:rsidR="00B74FB7" w:rsidRDefault="002177F2">
      <w:pPr>
        <w:pStyle w:val="60"/>
        <w:framePr w:w="9408" w:h="1721" w:hRule="exact" w:wrap="none" w:vAnchor="page" w:hAnchor="page" w:x="1770" w:y="8281"/>
        <w:shd w:val="clear" w:color="auto" w:fill="auto"/>
        <w:tabs>
          <w:tab w:val="left" w:pos="283"/>
          <w:tab w:val="left" w:pos="1858"/>
        </w:tabs>
        <w:spacing w:after="0" w:line="466" w:lineRule="exact"/>
        <w:ind w:right="440" w:firstLine="0"/>
        <w:jc w:val="left"/>
      </w:pPr>
      <w:r>
        <w:rPr>
          <w:rStyle w:val="61"/>
        </w:rPr>
        <w:t>Руководитель образовательного учреждения</w:t>
      </w:r>
      <w:r>
        <w:rPr>
          <w:rStyle w:val="61"/>
        </w:rPr>
        <w:br/>
        <w:t>"</w:t>
      </w:r>
      <w:r>
        <w:rPr>
          <w:rStyle w:val="61"/>
        </w:rPr>
        <w:tab/>
        <w:t>"</w:t>
      </w:r>
      <w:r>
        <w:rPr>
          <w:rStyle w:val="61"/>
        </w:rPr>
        <w:tab/>
        <w:t>20 г.</w:t>
      </w:r>
    </w:p>
    <w:p w:rsidR="00B74FB7" w:rsidRDefault="002177F2">
      <w:pPr>
        <w:pStyle w:val="60"/>
        <w:framePr w:wrap="none" w:vAnchor="page" w:hAnchor="page" w:x="6018" w:y="9466"/>
        <w:shd w:val="clear" w:color="auto" w:fill="auto"/>
        <w:spacing w:after="0" w:line="200" w:lineRule="exact"/>
        <w:ind w:firstLine="0"/>
        <w:jc w:val="left"/>
      </w:pPr>
      <w:r>
        <w:t>(подпись) (ФИО руководителя)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9403" w:h="2136" w:hRule="exact" w:wrap="none" w:vAnchor="page" w:hAnchor="page" w:x="1749" w:y="1150"/>
        <w:shd w:val="clear" w:color="auto" w:fill="auto"/>
        <w:spacing w:after="0" w:line="230" w:lineRule="exact"/>
        <w:ind w:left="6180" w:firstLine="0"/>
      </w:pPr>
      <w:r>
        <w:rPr>
          <w:rStyle w:val="61"/>
        </w:rPr>
        <w:lastRenderedPageBreak/>
        <w:t xml:space="preserve">Приложение 3 к Положению об организации учета детей, подлежащих обучению по образовательным программам дошкольного, начального общего, основного </w:t>
      </w:r>
      <w:r>
        <w:rPr>
          <w:rStyle w:val="61"/>
        </w:rPr>
        <w:t>общего и среднего общего образования, на территории Дзержинского района</w:t>
      </w:r>
    </w:p>
    <w:p w:rsidR="00B74FB7" w:rsidRDefault="002177F2">
      <w:pPr>
        <w:pStyle w:val="60"/>
        <w:framePr w:w="9403" w:h="979" w:hRule="exact" w:wrap="none" w:vAnchor="page" w:hAnchor="page" w:x="1749" w:y="3463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СПИСОК</w:t>
      </w:r>
    </w:p>
    <w:p w:rsidR="00B74FB7" w:rsidRDefault="002177F2">
      <w:pPr>
        <w:pStyle w:val="60"/>
        <w:framePr w:w="9403" w:h="979" w:hRule="exact" w:wrap="none" w:vAnchor="page" w:hAnchor="page" w:x="1749" w:y="3463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детей, не посещающих или систематически</w:t>
      </w:r>
      <w:r>
        <w:rPr>
          <w:rStyle w:val="61"/>
        </w:rPr>
        <w:br/>
        <w:t>пропускающих без уважительной причины занятия</w:t>
      </w:r>
      <w:r>
        <w:rPr>
          <w:rStyle w:val="61"/>
        </w:rPr>
        <w:br/>
        <w:t>в образовательном учреждении</w:t>
      </w:r>
    </w:p>
    <w:p w:rsidR="00B74FB7" w:rsidRDefault="002177F2">
      <w:pPr>
        <w:pStyle w:val="a5"/>
        <w:framePr w:wrap="none" w:vAnchor="page" w:hAnchor="page" w:x="4787" w:y="4644"/>
        <w:shd w:val="clear" w:color="auto" w:fill="auto"/>
        <w:spacing w:line="200" w:lineRule="exact"/>
      </w:pPr>
      <w:r>
        <w:rPr>
          <w:rStyle w:val="a6"/>
        </w:rPr>
        <w:t>(наименование образовательного учреждения)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1666"/>
        <w:gridCol w:w="1267"/>
        <w:gridCol w:w="1354"/>
        <w:gridCol w:w="2035"/>
        <w:gridCol w:w="1997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№</w:t>
            </w:r>
          </w:p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line="230" w:lineRule="exact"/>
              <w:ind w:left="260" w:firstLine="540"/>
              <w:jc w:val="left"/>
            </w:pPr>
            <w:r>
              <w:rPr>
                <w:rStyle w:val="210pt0"/>
              </w:rPr>
              <w:t>Фамилия, имя,</w:t>
            </w:r>
            <w:r>
              <w:rPr>
                <w:rStyle w:val="210pt0"/>
              </w:rPr>
              <w:t xml:space="preserve"> отчество ребенка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Дата</w:t>
            </w:r>
          </w:p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рождения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Класс</w:t>
            </w:r>
          </w:p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(группа)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line="230" w:lineRule="exact"/>
              <w:ind w:left="300" w:firstLine="680"/>
              <w:jc w:val="left"/>
            </w:pPr>
            <w:r>
              <w:rPr>
                <w:rStyle w:val="210pt0"/>
              </w:rPr>
              <w:t>Причины непосещения или систематических пропусков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line="230" w:lineRule="exact"/>
              <w:ind w:left="700" w:firstLine="240"/>
              <w:jc w:val="left"/>
            </w:pPr>
            <w:r>
              <w:rPr>
                <w:rStyle w:val="210pt0"/>
              </w:rPr>
              <w:t>Принятые меры в</w:t>
            </w:r>
          </w:p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0"/>
              </w:rPr>
              <w:t>образовательном</w:t>
            </w:r>
          </w:p>
          <w:p w:rsidR="00B74FB7" w:rsidRDefault="002177F2">
            <w:pPr>
              <w:pStyle w:val="20"/>
              <w:framePr w:w="9365" w:h="2069" w:wrap="none" w:vAnchor="page" w:hAnchor="page" w:x="1763" w:y="509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0"/>
              </w:rPr>
              <w:t>учреждении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5" w:h="2069" w:wrap="none" w:vAnchor="page" w:hAnchor="page" w:x="1763" w:y="5092"/>
              <w:rPr>
                <w:sz w:val="10"/>
                <w:szCs w:val="10"/>
              </w:rPr>
            </w:pPr>
          </w:p>
        </w:tc>
      </w:tr>
    </w:tbl>
    <w:p w:rsidR="00B74FB7" w:rsidRDefault="002177F2">
      <w:pPr>
        <w:pStyle w:val="60"/>
        <w:framePr w:w="9403" w:h="1669" w:hRule="exact" w:wrap="none" w:vAnchor="page" w:hAnchor="page" w:x="1749" w:y="7347"/>
        <w:shd w:val="clear" w:color="auto" w:fill="auto"/>
        <w:spacing w:after="184" w:line="235" w:lineRule="exact"/>
        <w:ind w:firstLine="580"/>
        <w:jc w:val="both"/>
      </w:pPr>
      <w:r>
        <w:rPr>
          <w:rStyle w:val="61"/>
        </w:rPr>
        <w:t xml:space="preserve">Составляется руководителем образовательного учреждения в соответствии с пп. 2.1.4, 3.1.9 Положения и </w:t>
      </w:r>
      <w:r>
        <w:rPr>
          <w:rStyle w:val="61"/>
        </w:rPr>
        <w:t>направляется в Управление образования ежемесячно на последнее число каждого месяца в электронном и печатном виде.</w:t>
      </w:r>
    </w:p>
    <w:p w:rsidR="00B74FB7" w:rsidRDefault="002177F2">
      <w:pPr>
        <w:pStyle w:val="60"/>
        <w:framePr w:w="9403" w:h="1669" w:hRule="exact" w:wrap="none" w:vAnchor="page" w:hAnchor="page" w:x="1749" w:y="7347"/>
        <w:shd w:val="clear" w:color="auto" w:fill="auto"/>
        <w:tabs>
          <w:tab w:val="left" w:leader="underscore" w:pos="7210"/>
        </w:tabs>
        <w:spacing w:after="0" w:line="230" w:lineRule="exact"/>
        <w:ind w:firstLine="0"/>
        <w:jc w:val="both"/>
      </w:pPr>
      <w:r>
        <w:rPr>
          <w:rStyle w:val="61"/>
        </w:rPr>
        <w:t>Руководитель образовательного учреждения</w:t>
      </w:r>
      <w:r>
        <w:rPr>
          <w:rStyle w:val="62"/>
        </w:rPr>
        <w:tab/>
      </w:r>
    </w:p>
    <w:p w:rsidR="00B74FB7" w:rsidRDefault="002177F2">
      <w:pPr>
        <w:pStyle w:val="60"/>
        <w:framePr w:w="9403" w:h="1669" w:hRule="exact" w:wrap="none" w:vAnchor="page" w:hAnchor="page" w:x="1749" w:y="7347"/>
        <w:shd w:val="clear" w:color="auto" w:fill="auto"/>
        <w:spacing w:after="0" w:line="230" w:lineRule="exact"/>
        <w:ind w:left="4180" w:firstLine="0"/>
        <w:jc w:val="left"/>
      </w:pPr>
      <w:r>
        <w:rPr>
          <w:rStyle w:val="61"/>
        </w:rPr>
        <w:t>(подпись) (ФИО руководителя)</w:t>
      </w:r>
    </w:p>
    <w:p w:rsidR="00B74FB7" w:rsidRDefault="002177F2">
      <w:pPr>
        <w:pStyle w:val="60"/>
        <w:framePr w:w="9403" w:h="1669" w:hRule="exact" w:wrap="none" w:vAnchor="page" w:hAnchor="page" w:x="1749" w:y="7347"/>
        <w:shd w:val="clear" w:color="auto" w:fill="auto"/>
        <w:tabs>
          <w:tab w:val="left" w:pos="274"/>
          <w:tab w:val="left" w:pos="1853"/>
        </w:tabs>
        <w:spacing w:after="0" w:line="230" w:lineRule="exact"/>
        <w:ind w:firstLine="0"/>
        <w:jc w:val="both"/>
      </w:pPr>
      <w:r>
        <w:rPr>
          <w:rStyle w:val="62"/>
        </w:rPr>
        <w:t>"</w:t>
      </w:r>
      <w:r>
        <w:rPr>
          <w:rStyle w:val="62"/>
        </w:rPr>
        <w:tab/>
        <w:t>"</w:t>
      </w:r>
      <w:r>
        <w:rPr>
          <w:rStyle w:val="62"/>
        </w:rPr>
        <w:tab/>
      </w:r>
      <w:r>
        <w:rPr>
          <w:rStyle w:val="61"/>
        </w:rPr>
        <w:t xml:space="preserve">20 </w:t>
      </w:r>
      <w:r>
        <w:rPr>
          <w:rStyle w:val="62"/>
        </w:rPr>
        <w:t>г.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9422" w:h="2126" w:hRule="exact" w:wrap="none" w:vAnchor="page" w:hAnchor="page" w:x="1741" w:y="1233"/>
        <w:shd w:val="clear" w:color="auto" w:fill="auto"/>
        <w:spacing w:after="0"/>
        <w:ind w:left="6200" w:firstLine="0"/>
      </w:pPr>
      <w:r>
        <w:rPr>
          <w:rStyle w:val="61"/>
        </w:rPr>
        <w:lastRenderedPageBreak/>
        <w:t>Приложение 4 к Положению об организации</w:t>
      </w:r>
      <w:r>
        <w:rPr>
          <w:rStyle w:val="61"/>
        </w:rPr>
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Дзержинского района</w:t>
      </w:r>
    </w:p>
    <w:p w:rsidR="00B74FB7" w:rsidRDefault="002177F2">
      <w:pPr>
        <w:pStyle w:val="60"/>
        <w:framePr w:w="9422" w:h="1210" w:hRule="exact" w:wrap="none" w:vAnchor="page" w:hAnchor="page" w:x="1741" w:y="3533"/>
        <w:shd w:val="clear" w:color="auto" w:fill="auto"/>
        <w:spacing w:after="0" w:line="230" w:lineRule="exact"/>
        <w:ind w:right="720" w:firstLine="0"/>
        <w:jc w:val="center"/>
      </w:pPr>
      <w:r>
        <w:rPr>
          <w:rStyle w:val="61"/>
        </w:rPr>
        <w:t>СПИСОК</w:t>
      </w:r>
    </w:p>
    <w:p w:rsidR="00B74FB7" w:rsidRDefault="002177F2">
      <w:pPr>
        <w:pStyle w:val="60"/>
        <w:framePr w:w="9422" w:h="1210" w:hRule="exact" w:wrap="none" w:vAnchor="page" w:hAnchor="page" w:x="1741" w:y="3533"/>
        <w:shd w:val="clear" w:color="auto" w:fill="auto"/>
        <w:spacing w:after="0" w:line="230" w:lineRule="exact"/>
        <w:ind w:right="720" w:firstLine="0"/>
        <w:jc w:val="center"/>
      </w:pPr>
      <w:r>
        <w:rPr>
          <w:rStyle w:val="61"/>
        </w:rPr>
        <w:t>детей, достигших возраста 6 лет 6 месяцев к 1 сентября</w:t>
      </w:r>
      <w:r>
        <w:rPr>
          <w:rStyle w:val="61"/>
        </w:rPr>
        <w:br/>
        <w:t>текущего года, з</w:t>
      </w:r>
      <w:r>
        <w:rPr>
          <w:rStyle w:val="61"/>
        </w:rPr>
        <w:t>авершающих получение дошкольного</w:t>
      </w:r>
      <w:r>
        <w:rPr>
          <w:rStyle w:val="61"/>
        </w:rPr>
        <w:br/>
        <w:t>образования в текущем году и подлежащих приему</w:t>
      </w:r>
      <w:r>
        <w:rPr>
          <w:rStyle w:val="61"/>
        </w:rPr>
        <w:br/>
        <w:t>в 1 -й класс в наступающем учебном году</w:t>
      </w:r>
    </w:p>
    <w:p w:rsidR="00B74FB7" w:rsidRDefault="002177F2">
      <w:pPr>
        <w:pStyle w:val="a5"/>
        <w:framePr w:wrap="none" w:vAnchor="page" w:hAnchor="page" w:x="4794" w:y="4939"/>
        <w:shd w:val="clear" w:color="auto" w:fill="auto"/>
        <w:spacing w:line="200" w:lineRule="exact"/>
      </w:pPr>
      <w:r>
        <w:rPr>
          <w:rStyle w:val="a6"/>
        </w:rPr>
        <w:t>(наименование образовательного учреждения)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1661"/>
        <w:gridCol w:w="1248"/>
        <w:gridCol w:w="1570"/>
        <w:gridCol w:w="3840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№</w:t>
            </w:r>
          </w:p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line="230" w:lineRule="exact"/>
              <w:ind w:left="260" w:firstLine="520"/>
              <w:jc w:val="left"/>
            </w:pPr>
            <w:r>
              <w:rPr>
                <w:rStyle w:val="210pt2"/>
              </w:rPr>
              <w:t>Фамилия, имя, отчество ребенка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Дата</w:t>
            </w:r>
          </w:p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рождения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after="60" w:line="200" w:lineRule="exact"/>
              <w:ind w:right="160" w:firstLine="0"/>
            </w:pPr>
            <w:r>
              <w:rPr>
                <w:rStyle w:val="210pt2"/>
              </w:rPr>
              <w:t>Адрес</w:t>
            </w:r>
          </w:p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проживания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70" w:h="2275" w:wrap="none" w:vAnchor="page" w:hAnchor="page" w:x="1765" w:y="5392"/>
              <w:shd w:val="clear" w:color="auto" w:fill="auto"/>
              <w:spacing w:line="226" w:lineRule="exact"/>
              <w:ind w:left="420" w:firstLine="900"/>
              <w:jc w:val="left"/>
            </w:pPr>
            <w:r>
              <w:rPr>
                <w:rStyle w:val="210pt2"/>
              </w:rPr>
              <w:t xml:space="preserve">Общеобразовательное </w:t>
            </w:r>
            <w:r>
              <w:rPr>
                <w:rStyle w:val="210pt2"/>
              </w:rPr>
              <w:t>учреждение, в которое планирует поступить будущий первоклассник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75" w:wrap="none" w:vAnchor="page" w:hAnchor="page" w:x="1765" w:y="5392"/>
              <w:rPr>
                <w:sz w:val="10"/>
                <w:szCs w:val="10"/>
              </w:rPr>
            </w:pPr>
          </w:p>
        </w:tc>
      </w:tr>
    </w:tbl>
    <w:p w:rsidR="00B74FB7" w:rsidRDefault="002177F2">
      <w:pPr>
        <w:pStyle w:val="60"/>
        <w:framePr w:w="9422" w:h="1409" w:hRule="exact" w:wrap="none" w:vAnchor="page" w:hAnchor="page" w:x="1741" w:y="7849"/>
        <w:shd w:val="clear" w:color="auto" w:fill="auto"/>
        <w:spacing w:after="208" w:line="235" w:lineRule="exact"/>
        <w:ind w:firstLine="580"/>
        <w:jc w:val="both"/>
      </w:pPr>
      <w:r>
        <w:rPr>
          <w:rStyle w:val="61"/>
        </w:rPr>
        <w:t>Составляется руководителем образовательного учреждения в соответствии с п. 2.1.5 Положения и направляется в Управление образования ежегодно в срок до 1 декабря текущего года</w:t>
      </w:r>
      <w:r>
        <w:rPr>
          <w:rStyle w:val="61"/>
        </w:rPr>
        <w:t xml:space="preserve"> в электронном и печатном виде.</w:t>
      </w:r>
    </w:p>
    <w:p w:rsidR="00B74FB7" w:rsidRDefault="002177F2">
      <w:pPr>
        <w:pStyle w:val="60"/>
        <w:framePr w:w="9422" w:h="1409" w:hRule="exact" w:wrap="none" w:vAnchor="page" w:hAnchor="page" w:x="1741" w:y="7849"/>
        <w:shd w:val="clear" w:color="auto" w:fill="auto"/>
        <w:tabs>
          <w:tab w:val="left" w:leader="underscore" w:pos="7210"/>
        </w:tabs>
        <w:spacing w:after="0" w:line="200" w:lineRule="exact"/>
        <w:ind w:firstLine="0"/>
        <w:jc w:val="both"/>
      </w:pPr>
      <w:r>
        <w:rPr>
          <w:rStyle w:val="61"/>
        </w:rPr>
        <w:t>Руководитель образовательного учреждения</w:t>
      </w:r>
      <w:r>
        <w:rPr>
          <w:rStyle w:val="62"/>
        </w:rPr>
        <w:tab/>
      </w:r>
    </w:p>
    <w:p w:rsidR="00B74FB7" w:rsidRDefault="002177F2">
      <w:pPr>
        <w:pStyle w:val="60"/>
        <w:framePr w:w="9422" w:h="1409" w:hRule="exact" w:wrap="none" w:vAnchor="page" w:hAnchor="page" w:x="1741" w:y="7849"/>
        <w:shd w:val="clear" w:color="auto" w:fill="auto"/>
        <w:spacing w:after="0" w:line="200" w:lineRule="exact"/>
        <w:ind w:left="4080" w:firstLine="0"/>
        <w:jc w:val="left"/>
      </w:pPr>
      <w:r>
        <w:rPr>
          <w:rStyle w:val="61"/>
        </w:rPr>
        <w:t>(подпись) (ФИО руководителя)</w:t>
      </w:r>
    </w:p>
    <w:p w:rsidR="00B74FB7" w:rsidRDefault="002177F2">
      <w:pPr>
        <w:pStyle w:val="a8"/>
        <w:framePr w:w="9403" w:h="215" w:hRule="exact" w:wrap="none" w:vAnchor="page" w:hAnchor="page" w:x="1741" w:y="9302"/>
        <w:shd w:val="clear" w:color="auto" w:fill="auto"/>
        <w:tabs>
          <w:tab w:val="left" w:pos="278"/>
          <w:tab w:val="left" w:pos="1858"/>
        </w:tabs>
        <w:spacing w:line="200" w:lineRule="exact"/>
      </w:pPr>
      <w:r>
        <w:rPr>
          <w:rStyle w:val="a9"/>
          <w:b/>
          <w:bCs/>
        </w:rPr>
        <w:t>"</w:t>
      </w:r>
      <w:r>
        <w:rPr>
          <w:rStyle w:val="a9"/>
          <w:b/>
          <w:bCs/>
        </w:rPr>
        <w:tab/>
        <w:t>"</w:t>
      </w:r>
      <w:r>
        <w:rPr>
          <w:rStyle w:val="a9"/>
          <w:b/>
          <w:bCs/>
        </w:rPr>
        <w:tab/>
      </w:r>
      <w:r>
        <w:rPr>
          <w:rStyle w:val="aa"/>
          <w:b/>
          <w:bCs/>
        </w:rPr>
        <w:t>20 г.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9398" w:h="2121" w:hRule="exact" w:wrap="none" w:vAnchor="page" w:hAnchor="page" w:x="1761" w:y="1156"/>
        <w:shd w:val="clear" w:color="auto" w:fill="auto"/>
        <w:spacing w:after="0"/>
        <w:ind w:left="6180" w:firstLine="0"/>
      </w:pPr>
      <w:r>
        <w:rPr>
          <w:rStyle w:val="61"/>
        </w:rPr>
        <w:lastRenderedPageBreak/>
        <w:t xml:space="preserve">Приложение 5 к Положению об организации учета детей, подлежащих обучению по образовательным программам дошкольного, </w:t>
      </w:r>
      <w:r>
        <w:rPr>
          <w:rStyle w:val="61"/>
        </w:rPr>
        <w:t>начального общего, основного общего и среднего общего образования, на территории Дзержинского района</w:t>
      </w:r>
    </w:p>
    <w:p w:rsidR="00B74FB7" w:rsidRDefault="002177F2">
      <w:pPr>
        <w:pStyle w:val="60"/>
        <w:framePr w:w="9398" w:h="754" w:hRule="exact" w:wrap="none" w:vAnchor="page" w:hAnchor="page" w:x="1761" w:y="3456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СПИСОК</w:t>
      </w:r>
    </w:p>
    <w:p w:rsidR="00B74FB7" w:rsidRDefault="002177F2">
      <w:pPr>
        <w:pStyle w:val="60"/>
        <w:framePr w:w="9398" w:h="754" w:hRule="exact" w:wrap="none" w:vAnchor="page" w:hAnchor="page" w:x="1761" w:y="3456"/>
        <w:shd w:val="clear" w:color="auto" w:fill="auto"/>
        <w:spacing w:after="0" w:line="230" w:lineRule="exact"/>
        <w:ind w:right="700" w:firstLine="0"/>
        <w:jc w:val="center"/>
      </w:pPr>
      <w:r>
        <w:rPr>
          <w:rStyle w:val="61"/>
        </w:rPr>
        <w:t>детей, прибывших в образовательное учреждение,</w:t>
      </w:r>
      <w:r>
        <w:rPr>
          <w:rStyle w:val="61"/>
        </w:rPr>
        <w:br/>
        <w:t>выбывших из образовательного учреждения</w:t>
      </w:r>
    </w:p>
    <w:p w:rsidR="00B74FB7" w:rsidRDefault="002177F2">
      <w:pPr>
        <w:pStyle w:val="60"/>
        <w:framePr w:w="9398" w:h="515" w:hRule="exact" w:wrap="none" w:vAnchor="page" w:hAnchor="page" w:x="1761" w:y="4382"/>
        <w:shd w:val="clear" w:color="auto" w:fill="auto"/>
        <w:tabs>
          <w:tab w:val="left" w:leader="underscore" w:pos="6689"/>
        </w:tabs>
        <w:spacing w:after="0" w:line="230" w:lineRule="exact"/>
        <w:ind w:left="3420" w:right="2360"/>
        <w:jc w:val="left"/>
      </w:pPr>
      <w:r>
        <w:rPr>
          <w:rStyle w:val="61"/>
        </w:rPr>
        <w:t>(наименование образовательного учреждения) за период</w:t>
      </w:r>
      <w:r>
        <w:rPr>
          <w:rStyle w:val="63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1661"/>
        <w:gridCol w:w="1248"/>
        <w:gridCol w:w="1354"/>
        <w:gridCol w:w="1459"/>
        <w:gridCol w:w="2592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№</w:t>
            </w:r>
          </w:p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line="230" w:lineRule="exact"/>
              <w:ind w:left="260" w:firstLine="520"/>
              <w:jc w:val="left"/>
            </w:pPr>
            <w:r>
              <w:rPr>
                <w:rStyle w:val="210pt2"/>
              </w:rPr>
              <w:t>Фамилия, имя, отчество ребенка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Дата</w:t>
            </w:r>
          </w:p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рождения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line="200" w:lineRule="exact"/>
              <w:ind w:firstLine="0"/>
            </w:pPr>
            <w:r>
              <w:rPr>
                <w:rStyle w:val="210pt2"/>
              </w:rPr>
              <w:t>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line="230" w:lineRule="exact"/>
              <w:ind w:left="180" w:firstLine="620"/>
              <w:jc w:val="left"/>
            </w:pPr>
            <w:r>
              <w:rPr>
                <w:rStyle w:val="210pt0"/>
              </w:rPr>
              <w:t>Откуда прибыл, куда выбыл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60" w:h="2294" w:wrap="none" w:vAnchor="page" w:hAnchor="page" w:x="1775" w:y="5095"/>
              <w:shd w:val="clear" w:color="auto" w:fill="auto"/>
              <w:spacing w:line="230" w:lineRule="exact"/>
              <w:ind w:left="240" w:firstLine="1120"/>
              <w:jc w:val="left"/>
            </w:pPr>
            <w:r>
              <w:rPr>
                <w:rStyle w:val="210pt2"/>
              </w:rPr>
              <w:t>Приказ образовательного учреждения о прибытии (выбытии) обучающегося (дата, номер)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60" w:h="2294" w:wrap="none" w:vAnchor="page" w:hAnchor="page" w:x="1775" w:y="5095"/>
              <w:rPr>
                <w:sz w:val="10"/>
                <w:szCs w:val="10"/>
              </w:rPr>
            </w:pPr>
          </w:p>
        </w:tc>
      </w:tr>
    </w:tbl>
    <w:p w:rsidR="00B74FB7" w:rsidRDefault="002177F2">
      <w:pPr>
        <w:pStyle w:val="60"/>
        <w:framePr w:w="9398" w:h="530" w:hRule="exact" w:wrap="none" w:vAnchor="page" w:hAnchor="page" w:x="1761" w:y="7570"/>
        <w:shd w:val="clear" w:color="auto" w:fill="auto"/>
        <w:spacing w:after="0" w:line="230" w:lineRule="exact"/>
        <w:ind w:firstLine="560"/>
        <w:jc w:val="left"/>
      </w:pPr>
      <w:r>
        <w:rPr>
          <w:rStyle w:val="61"/>
        </w:rPr>
        <w:t xml:space="preserve">Составляется руководителем образовательного учреждения в соответствии с п. 3.1.4 </w:t>
      </w:r>
      <w:r>
        <w:rPr>
          <w:rStyle w:val="61"/>
        </w:rPr>
        <w:t>Положения и направляется в Управление образования один раз в четверть в электронном и печатном виде.</w:t>
      </w:r>
    </w:p>
    <w:p w:rsidR="00B74FB7" w:rsidRDefault="002177F2">
      <w:pPr>
        <w:pStyle w:val="60"/>
        <w:framePr w:w="3845" w:h="984" w:hRule="exact" w:wrap="none" w:vAnchor="page" w:hAnchor="page" w:x="1756" w:y="8077"/>
        <w:shd w:val="clear" w:color="auto" w:fill="auto"/>
        <w:tabs>
          <w:tab w:val="left" w:pos="1858"/>
        </w:tabs>
        <w:spacing w:after="0" w:line="466" w:lineRule="exact"/>
        <w:ind w:firstLine="0"/>
        <w:jc w:val="both"/>
      </w:pPr>
      <w:r>
        <w:rPr>
          <w:rStyle w:val="61"/>
        </w:rPr>
        <w:t xml:space="preserve">Руководитель образовательного учреждения </w:t>
      </w:r>
      <w:r>
        <w:rPr>
          <w:rStyle w:val="62"/>
        </w:rPr>
        <w:t>" "</w:t>
      </w:r>
      <w:r>
        <w:rPr>
          <w:rStyle w:val="62"/>
        </w:rPr>
        <w:tab/>
      </w:r>
      <w:r>
        <w:rPr>
          <w:rStyle w:val="61"/>
        </w:rPr>
        <w:t>20 г.</w:t>
      </w:r>
    </w:p>
    <w:p w:rsidR="00B74FB7" w:rsidRDefault="002177F2">
      <w:pPr>
        <w:pStyle w:val="60"/>
        <w:framePr w:wrap="none" w:vAnchor="page" w:hAnchor="page" w:x="5802" w:y="8520"/>
        <w:shd w:val="clear" w:color="auto" w:fill="auto"/>
        <w:spacing w:after="0" w:line="200" w:lineRule="exact"/>
        <w:ind w:firstLine="0"/>
        <w:jc w:val="left"/>
      </w:pPr>
      <w:r>
        <w:t>(подпись)</w:t>
      </w:r>
    </w:p>
    <w:p w:rsidR="00B74FB7" w:rsidRDefault="002177F2">
      <w:pPr>
        <w:pStyle w:val="60"/>
        <w:framePr w:wrap="none" w:vAnchor="page" w:hAnchor="page" w:x="6897" w:y="8515"/>
        <w:shd w:val="clear" w:color="auto" w:fill="auto"/>
        <w:spacing w:after="0" w:line="200" w:lineRule="exact"/>
        <w:ind w:firstLine="0"/>
        <w:jc w:val="left"/>
      </w:pPr>
      <w:r>
        <w:t>(ФИО руководителя)</w:t>
      </w:r>
    </w:p>
    <w:p w:rsidR="00B74FB7" w:rsidRDefault="00B74FB7">
      <w:pPr>
        <w:rPr>
          <w:sz w:val="2"/>
          <w:szCs w:val="2"/>
        </w:rPr>
        <w:sectPr w:rsidR="00B74F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FB7" w:rsidRDefault="002177F2">
      <w:pPr>
        <w:pStyle w:val="60"/>
        <w:framePr w:w="9418" w:h="2121" w:hRule="exact" w:wrap="none" w:vAnchor="page" w:hAnchor="page" w:x="916" w:y="1170"/>
        <w:shd w:val="clear" w:color="auto" w:fill="auto"/>
        <w:spacing w:after="0"/>
        <w:ind w:left="6200" w:firstLine="0"/>
      </w:pPr>
      <w:r>
        <w:rPr>
          <w:rStyle w:val="61"/>
        </w:rPr>
        <w:lastRenderedPageBreak/>
        <w:t xml:space="preserve">Приложение 6 к Положению об организации учета детей, </w:t>
      </w:r>
      <w:r>
        <w:rPr>
          <w:rStyle w:val="61"/>
        </w:rPr>
        <w:t>подлежащих обучению по образовательным программам дошкольного, начального общего, основного общего и среднего общего образования, на территории Дзержинского района</w:t>
      </w:r>
    </w:p>
    <w:p w:rsidR="00B74FB7" w:rsidRDefault="002177F2">
      <w:pPr>
        <w:pStyle w:val="60"/>
        <w:framePr w:w="9418" w:h="1450" w:hRule="exact" w:wrap="none" w:vAnchor="page" w:hAnchor="page" w:x="916" w:y="3466"/>
        <w:shd w:val="clear" w:color="auto" w:fill="auto"/>
        <w:spacing w:after="0" w:line="230" w:lineRule="exact"/>
        <w:ind w:right="720" w:firstLine="0"/>
        <w:jc w:val="center"/>
      </w:pPr>
      <w:r>
        <w:rPr>
          <w:rStyle w:val="61"/>
        </w:rPr>
        <w:t>СПИСОК</w:t>
      </w:r>
    </w:p>
    <w:p w:rsidR="00B74FB7" w:rsidRDefault="002177F2">
      <w:pPr>
        <w:pStyle w:val="60"/>
        <w:framePr w:w="9418" w:h="1450" w:hRule="exact" w:wrap="none" w:vAnchor="page" w:hAnchor="page" w:x="916" w:y="3466"/>
        <w:shd w:val="clear" w:color="auto" w:fill="auto"/>
        <w:spacing w:after="0" w:line="230" w:lineRule="exact"/>
        <w:ind w:right="720" w:firstLine="0"/>
        <w:jc w:val="center"/>
      </w:pPr>
      <w:r>
        <w:rPr>
          <w:rStyle w:val="61"/>
        </w:rPr>
        <w:t>детей в возрасте от 6 лет 6 месяцев до 18 лет, проживающих</w:t>
      </w:r>
      <w:r>
        <w:rPr>
          <w:rStyle w:val="61"/>
        </w:rPr>
        <w:br/>
        <w:t>на территории, закрепленно</w:t>
      </w:r>
      <w:r>
        <w:rPr>
          <w:rStyle w:val="61"/>
        </w:rPr>
        <w:t>й за общеобразовательным</w:t>
      </w:r>
      <w:r>
        <w:rPr>
          <w:rStyle w:val="61"/>
        </w:rPr>
        <w:br/>
        <w:t>учреждением, подлежащих обучению, но не получающих</w:t>
      </w:r>
      <w:r>
        <w:rPr>
          <w:rStyle w:val="61"/>
        </w:rPr>
        <w:br/>
        <w:t>начального общего, основного общего или среднего</w:t>
      </w:r>
      <w:r>
        <w:rPr>
          <w:rStyle w:val="61"/>
        </w:rPr>
        <w:br/>
        <w:t>общего образования</w:t>
      </w:r>
    </w:p>
    <w:p w:rsidR="00B74FB7" w:rsidRDefault="002177F2">
      <w:pPr>
        <w:pStyle w:val="a5"/>
        <w:framePr w:wrap="none" w:vAnchor="page" w:hAnchor="page" w:x="3973" w:y="5112"/>
        <w:shd w:val="clear" w:color="auto" w:fill="auto"/>
        <w:spacing w:line="200" w:lineRule="exact"/>
      </w:pPr>
      <w:r>
        <w:t>(наименование образовательного учреждения)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1675"/>
        <w:gridCol w:w="1234"/>
        <w:gridCol w:w="1469"/>
        <w:gridCol w:w="1699"/>
        <w:gridCol w:w="2242"/>
      </w:tblGrid>
      <w:tr w:rsidR="00B74FB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№</w:t>
            </w:r>
          </w:p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line="230" w:lineRule="exact"/>
              <w:ind w:left="260" w:firstLine="540"/>
              <w:jc w:val="left"/>
            </w:pPr>
            <w:r>
              <w:rPr>
                <w:rStyle w:val="210pt2"/>
              </w:rPr>
              <w:t>Фамилия, имя, отчество ребенка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Дата</w:t>
            </w:r>
          </w:p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рождения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0"/>
              </w:rPr>
              <w:t>Адрес</w:t>
            </w:r>
          </w:p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0"/>
              </w:rPr>
              <w:t>проживания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line="230" w:lineRule="exact"/>
              <w:ind w:left="360" w:firstLine="440"/>
              <w:jc w:val="left"/>
            </w:pPr>
            <w:r>
              <w:rPr>
                <w:rStyle w:val="210pt0"/>
              </w:rPr>
              <w:t>Причины, по которым ребенок не получал образование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FB7" w:rsidRDefault="002177F2">
            <w:pPr>
              <w:pStyle w:val="20"/>
              <w:framePr w:w="9370" w:h="2285" w:wrap="none" w:vAnchor="page" w:hAnchor="page" w:x="935" w:y="5575"/>
              <w:shd w:val="clear" w:color="auto" w:fill="auto"/>
              <w:spacing w:line="230" w:lineRule="exact"/>
              <w:ind w:left="160" w:firstLine="640"/>
              <w:jc w:val="left"/>
            </w:pPr>
            <w:r>
              <w:rPr>
                <w:rStyle w:val="210pt0"/>
              </w:rPr>
              <w:t>Принятые меры в образовательном учреждении по устройству ребенка на обучение</w:t>
            </w: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</w:tr>
      <w:tr w:rsidR="00B74FB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B7" w:rsidRDefault="00B74FB7">
            <w:pPr>
              <w:framePr w:w="9370" w:h="2285" w:wrap="none" w:vAnchor="page" w:hAnchor="page" w:x="935" w:y="5575"/>
              <w:rPr>
                <w:sz w:val="10"/>
                <w:szCs w:val="10"/>
              </w:rPr>
            </w:pPr>
          </w:p>
        </w:tc>
      </w:tr>
    </w:tbl>
    <w:p w:rsidR="00B74FB7" w:rsidRDefault="002177F2">
      <w:pPr>
        <w:pStyle w:val="60"/>
        <w:framePr w:w="9418" w:h="1416" w:hRule="exact" w:wrap="none" w:vAnchor="page" w:hAnchor="page" w:x="916" w:y="8055"/>
        <w:shd w:val="clear" w:color="auto" w:fill="auto"/>
        <w:spacing w:line="230" w:lineRule="exact"/>
        <w:ind w:firstLine="580"/>
        <w:jc w:val="both"/>
      </w:pPr>
      <w:r>
        <w:rPr>
          <w:rStyle w:val="61"/>
        </w:rPr>
        <w:t xml:space="preserve">Составляется руководителем образовательного учреждения в соответствии с п. 3.1.8 Положения и направляется в </w:t>
      </w:r>
      <w:r>
        <w:rPr>
          <w:rStyle w:val="61"/>
        </w:rPr>
        <w:t>Управление образования в течение трех рабочих дней с момента выявления в электронном и печатном виде.</w:t>
      </w:r>
    </w:p>
    <w:p w:rsidR="00B74FB7" w:rsidRDefault="002177F2">
      <w:pPr>
        <w:pStyle w:val="60"/>
        <w:framePr w:w="9418" w:h="1416" w:hRule="exact" w:wrap="none" w:vAnchor="page" w:hAnchor="page" w:x="916" w:y="8055"/>
        <w:shd w:val="clear" w:color="auto" w:fill="auto"/>
        <w:tabs>
          <w:tab w:val="left" w:leader="underscore" w:pos="7219"/>
        </w:tabs>
        <w:spacing w:after="0" w:line="230" w:lineRule="exact"/>
        <w:ind w:firstLine="0"/>
        <w:jc w:val="both"/>
      </w:pPr>
      <w:r>
        <w:rPr>
          <w:rStyle w:val="61"/>
        </w:rPr>
        <w:t>Руководитель образовательного учреждения</w:t>
      </w:r>
      <w:r>
        <w:rPr>
          <w:rStyle w:val="62"/>
        </w:rPr>
        <w:tab/>
      </w:r>
    </w:p>
    <w:p w:rsidR="00B74FB7" w:rsidRDefault="002177F2">
      <w:pPr>
        <w:pStyle w:val="60"/>
        <w:framePr w:w="9418" w:h="1416" w:hRule="exact" w:wrap="none" w:vAnchor="page" w:hAnchor="page" w:x="916" w:y="8055"/>
        <w:shd w:val="clear" w:color="auto" w:fill="auto"/>
        <w:spacing w:after="0" w:line="230" w:lineRule="exact"/>
        <w:ind w:left="4080" w:firstLine="0"/>
        <w:jc w:val="left"/>
      </w:pPr>
      <w:r>
        <w:rPr>
          <w:rStyle w:val="61"/>
        </w:rPr>
        <w:t>(подпись) (ФИО руководителя)</w:t>
      </w:r>
    </w:p>
    <w:p w:rsidR="00B74FB7" w:rsidRDefault="002177F2">
      <w:pPr>
        <w:pStyle w:val="a8"/>
        <w:framePr w:w="9413" w:h="244" w:hRule="exact" w:wrap="none" w:vAnchor="page" w:hAnchor="page" w:x="916" w:y="9475"/>
        <w:shd w:val="clear" w:color="auto" w:fill="auto"/>
        <w:tabs>
          <w:tab w:val="left" w:pos="278"/>
          <w:tab w:val="left" w:pos="1862"/>
        </w:tabs>
        <w:spacing w:line="230" w:lineRule="exact"/>
      </w:pPr>
      <w:r>
        <w:rPr>
          <w:rStyle w:val="a9"/>
          <w:b/>
          <w:bCs/>
        </w:rPr>
        <w:t>"</w:t>
      </w:r>
      <w:r>
        <w:rPr>
          <w:rStyle w:val="a9"/>
          <w:b/>
          <w:bCs/>
        </w:rPr>
        <w:tab/>
        <w:t>"</w:t>
      </w:r>
      <w:r>
        <w:rPr>
          <w:rStyle w:val="a9"/>
          <w:b/>
          <w:bCs/>
        </w:rPr>
        <w:tab/>
      </w:r>
      <w:r>
        <w:rPr>
          <w:rStyle w:val="aa"/>
          <w:b/>
          <w:bCs/>
        </w:rPr>
        <w:t>20 г.</w:t>
      </w:r>
    </w:p>
    <w:p w:rsidR="00B74FB7" w:rsidRDefault="00B74FB7">
      <w:pPr>
        <w:rPr>
          <w:sz w:val="2"/>
          <w:szCs w:val="2"/>
        </w:rPr>
      </w:pPr>
    </w:p>
    <w:sectPr w:rsidR="00B74FB7" w:rsidSect="00B74F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F2" w:rsidRDefault="002177F2" w:rsidP="00B74FB7">
      <w:r>
        <w:separator/>
      </w:r>
    </w:p>
  </w:endnote>
  <w:endnote w:type="continuationSeparator" w:id="1">
    <w:p w:rsidR="002177F2" w:rsidRDefault="002177F2" w:rsidP="00B7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F2" w:rsidRDefault="002177F2"/>
  </w:footnote>
  <w:footnote w:type="continuationSeparator" w:id="1">
    <w:p w:rsidR="002177F2" w:rsidRDefault="002177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8E"/>
    <w:multiLevelType w:val="multilevel"/>
    <w:tmpl w:val="B2620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7485C"/>
    <w:multiLevelType w:val="multilevel"/>
    <w:tmpl w:val="72849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97E18"/>
    <w:multiLevelType w:val="multilevel"/>
    <w:tmpl w:val="6216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C6BFF"/>
    <w:multiLevelType w:val="multilevel"/>
    <w:tmpl w:val="C8BA360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4FB7"/>
    <w:rsid w:val="0018557D"/>
    <w:rsid w:val="002177F2"/>
    <w:rsid w:val="00B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F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FB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7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B74FB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4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4pt">
    <w:name w:val="Основной текст (5) + 14 pt"/>
    <w:basedOn w:val="5"/>
    <w:rsid w:val="00B74FB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74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74FB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B74FB7"/>
    <w:rPr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74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"/>
    <w:rsid w:val="00B74FB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"/>
    <w:rsid w:val="00B74FB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1">
    <w:name w:val="Основной текст (2) + 10 pt"/>
    <w:basedOn w:val="2"/>
    <w:rsid w:val="00B74FB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74FB7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74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2">
    <w:name w:val="Основной текст (2) + 10 pt"/>
    <w:basedOn w:val="2"/>
    <w:rsid w:val="00B74FB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Подпись к таблице"/>
    <w:basedOn w:val="a4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B7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7"/>
    <w:rsid w:val="00B74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"/>
    <w:rsid w:val="00B74FB7"/>
    <w:rPr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B74FB7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74FB7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B74FB7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4FB7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74FB7"/>
    <w:pPr>
      <w:shd w:val="clear" w:color="auto" w:fill="FFFFFF"/>
      <w:spacing w:line="278" w:lineRule="exact"/>
      <w:ind w:hanging="212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74FB7"/>
    <w:pPr>
      <w:shd w:val="clear" w:color="auto" w:fill="FFFFFF"/>
      <w:spacing w:after="180" w:line="226" w:lineRule="exact"/>
      <w:ind w:hanging="3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B74F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B74F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9AAE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9AAE~1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3592</Words>
  <Characters>20481</Characters>
  <Application>Microsoft Office Word</Application>
  <DocSecurity>0</DocSecurity>
  <Lines>170</Lines>
  <Paragraphs>48</Paragraphs>
  <ScaleCrop>false</ScaleCrop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2019-05-17T09:32:00Z</dcterms:created>
  <dcterms:modified xsi:type="dcterms:W3CDTF">2019-05-17T09:32:00Z</dcterms:modified>
</cp:coreProperties>
</file>