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04" w:rsidRPr="00251DA0" w:rsidRDefault="00F870C4">
      <w:pPr>
        <w:rPr>
          <w:rFonts w:ascii="Times New Roman" w:hAnsi="Times New Roman" w:cs="Times New Roman"/>
          <w:b/>
          <w:sz w:val="28"/>
          <w:szCs w:val="28"/>
        </w:rPr>
      </w:pPr>
      <w:r w:rsidRPr="00251DA0">
        <w:rPr>
          <w:rFonts w:ascii="Times New Roman" w:hAnsi="Times New Roman" w:cs="Times New Roman"/>
          <w:b/>
          <w:sz w:val="28"/>
          <w:szCs w:val="28"/>
        </w:rPr>
        <w:t>Зд</w:t>
      </w:r>
      <w:r w:rsidR="00251DA0" w:rsidRPr="00251DA0">
        <w:rPr>
          <w:rFonts w:ascii="Times New Roman" w:hAnsi="Times New Roman" w:cs="Times New Roman"/>
          <w:b/>
          <w:sz w:val="28"/>
          <w:szCs w:val="28"/>
        </w:rPr>
        <w:t>равствуйте, ребята!</w:t>
      </w:r>
      <w:r w:rsidRPr="00251DA0">
        <w:rPr>
          <w:rFonts w:ascii="Times New Roman" w:hAnsi="Times New Roman" w:cs="Times New Roman"/>
          <w:b/>
          <w:sz w:val="28"/>
          <w:szCs w:val="28"/>
        </w:rPr>
        <w:t xml:space="preserve"> Вам предстоит познакомиться с еще одним природно-хозяйственным регионом «Европейский Юг» стр.242-253. Особое внимание прошу уделить его составу и географическому положению. </w:t>
      </w:r>
    </w:p>
    <w:p w:rsidR="00F870C4" w:rsidRPr="00251DA0" w:rsidRDefault="00F870C4">
      <w:pPr>
        <w:rPr>
          <w:rFonts w:ascii="Times New Roman" w:hAnsi="Times New Roman" w:cs="Times New Roman"/>
          <w:sz w:val="28"/>
          <w:szCs w:val="28"/>
        </w:rPr>
      </w:pPr>
      <w:r w:rsidRPr="00251DA0">
        <w:rPr>
          <w:rFonts w:ascii="Times New Roman" w:hAnsi="Times New Roman" w:cs="Times New Roman"/>
          <w:sz w:val="28"/>
          <w:szCs w:val="28"/>
        </w:rPr>
        <w:t xml:space="preserve">Как всегда, при изучении экономического района, я предлагаю вам воспользоваться </w:t>
      </w:r>
      <w:r w:rsidRPr="00251DA0">
        <w:rPr>
          <w:rFonts w:ascii="Times New Roman" w:hAnsi="Times New Roman" w:cs="Times New Roman"/>
          <w:b/>
          <w:sz w:val="28"/>
          <w:szCs w:val="28"/>
        </w:rPr>
        <w:t>планом описания на стр. 337.</w:t>
      </w:r>
      <w:r w:rsidRPr="00251D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0C4" w:rsidRPr="00251DA0" w:rsidRDefault="00F870C4">
      <w:pPr>
        <w:rPr>
          <w:rFonts w:ascii="Times New Roman" w:hAnsi="Times New Roman" w:cs="Times New Roman"/>
          <w:sz w:val="28"/>
          <w:szCs w:val="28"/>
        </w:rPr>
      </w:pPr>
      <w:r w:rsidRPr="00251DA0">
        <w:rPr>
          <w:rFonts w:ascii="Times New Roman" w:hAnsi="Times New Roman" w:cs="Times New Roman"/>
          <w:sz w:val="28"/>
          <w:szCs w:val="28"/>
        </w:rPr>
        <w:t>И так</w:t>
      </w:r>
      <w:r w:rsidR="00251DA0">
        <w:rPr>
          <w:rFonts w:ascii="Times New Roman" w:hAnsi="Times New Roman" w:cs="Times New Roman"/>
          <w:sz w:val="28"/>
          <w:szCs w:val="28"/>
        </w:rPr>
        <w:t>,</w:t>
      </w:r>
      <w:r w:rsidRPr="00251DA0">
        <w:rPr>
          <w:rFonts w:ascii="Times New Roman" w:hAnsi="Times New Roman" w:cs="Times New Roman"/>
          <w:sz w:val="28"/>
          <w:szCs w:val="28"/>
        </w:rPr>
        <w:t xml:space="preserve"> мне на прове</w:t>
      </w:r>
      <w:r w:rsidR="00251DA0" w:rsidRPr="00251DA0">
        <w:rPr>
          <w:rFonts w:ascii="Times New Roman" w:hAnsi="Times New Roman" w:cs="Times New Roman"/>
          <w:sz w:val="28"/>
          <w:szCs w:val="28"/>
        </w:rPr>
        <w:t>рку</w:t>
      </w:r>
      <w:r w:rsidR="00251DA0">
        <w:rPr>
          <w:rFonts w:ascii="Times New Roman" w:hAnsi="Times New Roman" w:cs="Times New Roman"/>
          <w:sz w:val="28"/>
          <w:szCs w:val="28"/>
        </w:rPr>
        <w:t>,</w:t>
      </w:r>
      <w:r w:rsidR="003F25E1">
        <w:rPr>
          <w:rFonts w:ascii="Times New Roman" w:hAnsi="Times New Roman" w:cs="Times New Roman"/>
          <w:sz w:val="28"/>
          <w:szCs w:val="28"/>
        </w:rPr>
        <w:t xml:space="preserve"> до 13.05</w:t>
      </w:r>
      <w:r w:rsidR="00251DA0" w:rsidRPr="00251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DA0" w:rsidRPr="00251D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4189" w:rsidRPr="00251DA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251DA0" w:rsidRPr="00251DA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51DA0" w:rsidRPr="00251DA0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251DA0" w:rsidRPr="00251DA0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251DA0" w:rsidRPr="00251DA0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251DA0" w:rsidRPr="00251DA0">
        <w:rPr>
          <w:rFonts w:ascii="Times New Roman" w:hAnsi="Times New Roman" w:cs="Times New Roman"/>
          <w:sz w:val="28"/>
          <w:szCs w:val="28"/>
        </w:rPr>
        <w:instrText>:</w:instrText>
      </w:r>
      <w:r w:rsidR="00251DA0" w:rsidRPr="00251DA0">
        <w:rPr>
          <w:rFonts w:ascii="Times New Roman" w:hAnsi="Times New Roman" w:cs="Times New Roman"/>
          <w:sz w:val="28"/>
          <w:szCs w:val="28"/>
          <w:lang w:val="en-US"/>
        </w:rPr>
        <w:instrText>kgolovina</w:instrText>
      </w:r>
      <w:r w:rsidR="00251DA0" w:rsidRPr="00251DA0">
        <w:rPr>
          <w:rFonts w:ascii="Times New Roman" w:hAnsi="Times New Roman" w:cs="Times New Roman"/>
          <w:sz w:val="28"/>
          <w:szCs w:val="28"/>
        </w:rPr>
        <w:instrText>243@</w:instrText>
      </w:r>
      <w:r w:rsidR="00251DA0" w:rsidRPr="00251DA0">
        <w:rPr>
          <w:rFonts w:ascii="Times New Roman" w:hAnsi="Times New Roman" w:cs="Times New Roman"/>
          <w:sz w:val="28"/>
          <w:szCs w:val="28"/>
          <w:lang w:val="en-US"/>
        </w:rPr>
        <w:instrText>gmail</w:instrText>
      </w:r>
      <w:r w:rsidR="00251DA0" w:rsidRPr="00251DA0">
        <w:rPr>
          <w:rFonts w:ascii="Times New Roman" w:hAnsi="Times New Roman" w:cs="Times New Roman"/>
          <w:sz w:val="28"/>
          <w:szCs w:val="28"/>
        </w:rPr>
        <w:instrText>.</w:instrText>
      </w:r>
      <w:r w:rsidR="00251DA0" w:rsidRPr="00251DA0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="00251DA0" w:rsidRPr="00251DA0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B4189" w:rsidRPr="00251DA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251DA0" w:rsidRPr="00251DA0">
        <w:rPr>
          <w:rStyle w:val="a3"/>
          <w:rFonts w:ascii="Times New Roman" w:hAnsi="Times New Roman" w:cs="Times New Roman"/>
          <w:sz w:val="28"/>
          <w:szCs w:val="28"/>
          <w:lang w:val="en-US"/>
        </w:rPr>
        <w:t>kgolovina</w:t>
      </w:r>
      <w:r w:rsidR="00251DA0" w:rsidRPr="00251DA0">
        <w:rPr>
          <w:rStyle w:val="a3"/>
          <w:rFonts w:ascii="Times New Roman" w:hAnsi="Times New Roman" w:cs="Times New Roman"/>
          <w:sz w:val="28"/>
          <w:szCs w:val="28"/>
        </w:rPr>
        <w:t>243@</w:t>
      </w:r>
      <w:r w:rsidR="00251DA0" w:rsidRPr="00251DA0">
        <w:rPr>
          <w:rStyle w:val="a3"/>
          <w:rFonts w:ascii="Times New Roman" w:hAnsi="Times New Roman" w:cs="Times New Roman"/>
          <w:sz w:val="28"/>
          <w:szCs w:val="28"/>
          <w:lang w:val="en-US"/>
        </w:rPr>
        <w:t>gmail</w:t>
      </w:r>
      <w:r w:rsidR="00251DA0" w:rsidRPr="00251DA0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251DA0" w:rsidRPr="00251DA0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="00CB4189" w:rsidRPr="00251DA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51DA0" w:rsidRPr="00251DA0">
        <w:rPr>
          <w:rFonts w:ascii="Times New Roman" w:hAnsi="Times New Roman" w:cs="Times New Roman"/>
          <w:sz w:val="28"/>
          <w:szCs w:val="28"/>
        </w:rPr>
        <w:t xml:space="preserve"> )</w:t>
      </w:r>
      <w:r w:rsidR="00251DA0">
        <w:rPr>
          <w:rFonts w:ascii="Times New Roman" w:hAnsi="Times New Roman" w:cs="Times New Roman"/>
          <w:sz w:val="28"/>
          <w:szCs w:val="28"/>
        </w:rPr>
        <w:t xml:space="preserve">, </w:t>
      </w:r>
      <w:r w:rsidR="00251DA0" w:rsidRPr="00251DA0">
        <w:rPr>
          <w:rFonts w:ascii="Times New Roman" w:hAnsi="Times New Roman" w:cs="Times New Roman"/>
          <w:sz w:val="28"/>
          <w:szCs w:val="28"/>
        </w:rPr>
        <w:t>вы должны прислать</w:t>
      </w:r>
      <w:r w:rsidRPr="00251DA0">
        <w:rPr>
          <w:rFonts w:ascii="Times New Roman" w:hAnsi="Times New Roman" w:cs="Times New Roman"/>
          <w:sz w:val="28"/>
          <w:szCs w:val="28"/>
        </w:rPr>
        <w:t>:</w:t>
      </w:r>
    </w:p>
    <w:p w:rsidR="00F870C4" w:rsidRPr="00251DA0" w:rsidRDefault="00F870C4">
      <w:pPr>
        <w:rPr>
          <w:rFonts w:ascii="Times New Roman" w:hAnsi="Times New Roman" w:cs="Times New Roman"/>
          <w:sz w:val="28"/>
          <w:szCs w:val="28"/>
        </w:rPr>
      </w:pPr>
      <w:r w:rsidRPr="00251DA0">
        <w:rPr>
          <w:rFonts w:ascii="Times New Roman" w:hAnsi="Times New Roman" w:cs="Times New Roman"/>
          <w:sz w:val="28"/>
          <w:szCs w:val="28"/>
        </w:rPr>
        <w:t>1. Описание природно-хозяйственного региона.</w:t>
      </w:r>
    </w:p>
    <w:p w:rsidR="00F870C4" w:rsidRDefault="00F870C4">
      <w:pPr>
        <w:rPr>
          <w:rFonts w:ascii="Times New Roman" w:hAnsi="Times New Roman" w:cs="Times New Roman"/>
          <w:sz w:val="28"/>
          <w:szCs w:val="28"/>
        </w:rPr>
      </w:pPr>
      <w:r w:rsidRPr="00251DA0">
        <w:rPr>
          <w:rFonts w:ascii="Times New Roman" w:hAnsi="Times New Roman" w:cs="Times New Roman"/>
          <w:sz w:val="28"/>
          <w:szCs w:val="28"/>
        </w:rPr>
        <w:t xml:space="preserve">2.Контурную </w:t>
      </w:r>
      <w:proofErr w:type="gramStart"/>
      <w:r w:rsidRPr="00251DA0">
        <w:rPr>
          <w:rFonts w:ascii="Times New Roman" w:hAnsi="Times New Roman" w:cs="Times New Roman"/>
          <w:sz w:val="28"/>
          <w:szCs w:val="28"/>
        </w:rPr>
        <w:t>карту</w:t>
      </w:r>
      <w:proofErr w:type="gramEnd"/>
      <w:r w:rsidRPr="00251DA0">
        <w:rPr>
          <w:rFonts w:ascii="Times New Roman" w:hAnsi="Times New Roman" w:cs="Times New Roman"/>
          <w:sz w:val="28"/>
          <w:szCs w:val="28"/>
        </w:rPr>
        <w:t xml:space="preserve"> на которой будет отмечен сост</w:t>
      </w:r>
      <w:r w:rsidR="00251DA0">
        <w:rPr>
          <w:rFonts w:ascii="Times New Roman" w:hAnsi="Times New Roman" w:cs="Times New Roman"/>
          <w:sz w:val="28"/>
          <w:szCs w:val="28"/>
        </w:rPr>
        <w:t>ав региона</w:t>
      </w:r>
      <w:r w:rsidRPr="00251DA0">
        <w:rPr>
          <w:rFonts w:ascii="Times New Roman" w:hAnsi="Times New Roman" w:cs="Times New Roman"/>
          <w:sz w:val="28"/>
          <w:szCs w:val="28"/>
        </w:rPr>
        <w:t xml:space="preserve">, подписаны столицы всех </w:t>
      </w:r>
      <w:r w:rsidR="00251DA0">
        <w:rPr>
          <w:rFonts w:ascii="Times New Roman" w:hAnsi="Times New Roman" w:cs="Times New Roman"/>
          <w:sz w:val="28"/>
          <w:szCs w:val="28"/>
        </w:rPr>
        <w:t>административных единиц, крупные реки, полезные ископаемые.</w:t>
      </w:r>
    </w:p>
    <w:p w:rsidR="00251DA0" w:rsidRPr="00251DA0" w:rsidRDefault="00251DA0" w:rsidP="00251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</w:p>
    <w:sectPr w:rsidR="00251DA0" w:rsidRPr="00251DA0" w:rsidSect="005E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70C4"/>
    <w:rsid w:val="00251DA0"/>
    <w:rsid w:val="003F25E1"/>
    <w:rsid w:val="005E2204"/>
    <w:rsid w:val="00CB4189"/>
    <w:rsid w:val="00F8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2020-05-05T03:43:00Z</dcterms:created>
  <dcterms:modified xsi:type="dcterms:W3CDTF">2020-05-05T04:28:00Z</dcterms:modified>
</cp:coreProperties>
</file>