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9F6" w:rsidRPr="00C07DE9" w:rsidRDefault="006049F6" w:rsidP="003E37A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762F">
        <w:rPr>
          <w:rFonts w:ascii="yandex-sans" w:hAnsi="yandex-sans" w:hint="eastAsia"/>
          <w:b/>
          <w:i/>
          <w:color w:val="000000"/>
        </w:rPr>
        <w:t>«</w:t>
      </w:r>
      <w:r w:rsidRPr="00B1762F">
        <w:rPr>
          <w:rFonts w:ascii="yandex-sans" w:hAnsi="yandex-sans"/>
          <w:b/>
          <w:i/>
          <w:color w:val="000000"/>
        </w:rPr>
        <w:t xml:space="preserve">Дорогие ребята! </w:t>
      </w:r>
      <w:r w:rsidRPr="00B1762F">
        <w:rPr>
          <w:rFonts w:ascii="yandex-sans" w:hAnsi="yandex-sans" w:hint="eastAsia"/>
          <w:b/>
          <w:i/>
          <w:color w:val="000000"/>
        </w:rPr>
        <w:t>В</w:t>
      </w:r>
      <w:r w:rsidRPr="00B1762F">
        <w:rPr>
          <w:rFonts w:ascii="yandex-sans" w:hAnsi="yandex-sans"/>
          <w:b/>
          <w:i/>
          <w:color w:val="000000"/>
        </w:rPr>
        <w:t>ам предстоит изучить тем</w:t>
      </w:r>
      <w:r>
        <w:rPr>
          <w:rFonts w:ascii="yandex-sans" w:hAnsi="yandex-sans"/>
          <w:b/>
          <w:i/>
          <w:color w:val="000000"/>
        </w:rPr>
        <w:t>ы:</w:t>
      </w:r>
      <w:r w:rsidRPr="00B1762F">
        <w:rPr>
          <w:rFonts w:ascii="yandex-sans" w:hAnsi="yandex-sans"/>
          <w:b/>
          <w:i/>
          <w:color w:val="000000"/>
        </w:rPr>
        <w:t xml:space="preserve"> </w:t>
      </w:r>
      <w:r w:rsidRPr="00C07DE9">
        <w:rPr>
          <w:rFonts w:ascii="Times New Roman" w:hAnsi="Times New Roman" w:cs="Times New Roman"/>
          <w:b/>
          <w:sz w:val="24"/>
          <w:szCs w:val="24"/>
        </w:rPr>
        <w:t>«</w:t>
      </w:r>
      <w:r w:rsidR="00531E62">
        <w:rPr>
          <w:rFonts w:ascii="Times New Roman" w:hAnsi="Times New Roman" w:cs="Times New Roman"/>
          <w:b/>
          <w:sz w:val="24"/>
          <w:szCs w:val="24"/>
        </w:rPr>
        <w:t>Технологии в жизни общества</w:t>
      </w:r>
      <w:r w:rsidRPr="00C07DE9">
        <w:rPr>
          <w:rFonts w:ascii="Times New Roman" w:hAnsi="Times New Roman" w:cs="Times New Roman"/>
          <w:b/>
          <w:sz w:val="24"/>
          <w:szCs w:val="24"/>
        </w:rPr>
        <w:t>» и «</w:t>
      </w:r>
      <w:r w:rsidR="00531E62">
        <w:rPr>
          <w:rFonts w:ascii="Times New Roman" w:hAnsi="Times New Roman" w:cs="Times New Roman"/>
          <w:b/>
          <w:sz w:val="24"/>
          <w:szCs w:val="24"/>
        </w:rPr>
        <w:t>Системы водоснабжения и канализации, их экологическое значение. Роль воды в жизни человека</w:t>
      </w:r>
      <w:r w:rsidR="003E37A4" w:rsidRPr="00C07DE9">
        <w:rPr>
          <w:rFonts w:ascii="Times New Roman" w:eastAsia="Times New Roman" w:hAnsi="Times New Roman" w:cs="Times New Roman"/>
          <w:b/>
          <w:sz w:val="24"/>
          <w:szCs w:val="24"/>
        </w:rPr>
        <w:t>».</w:t>
      </w:r>
    </w:p>
    <w:p w:rsidR="006049F6" w:rsidRPr="00C47ED6" w:rsidRDefault="006049F6" w:rsidP="006049F6">
      <w:pPr>
        <w:shd w:val="clear" w:color="auto" w:fill="FFFFFF"/>
        <w:spacing w:after="0" w:line="240" w:lineRule="auto"/>
        <w:rPr>
          <w:rFonts w:ascii="yandex-sans" w:eastAsia="Times New Roman" w:hAnsi="yandex-sans"/>
          <w:i/>
          <w:color w:val="000000"/>
          <w:sz w:val="24"/>
          <w:szCs w:val="24"/>
        </w:rPr>
      </w:pPr>
      <w:r w:rsidRPr="00C47ED6">
        <w:rPr>
          <w:rFonts w:ascii="yandex-sans" w:eastAsia="Times New Roman" w:hAnsi="yandex-sans"/>
          <w:i/>
          <w:color w:val="000000"/>
          <w:sz w:val="24"/>
          <w:szCs w:val="24"/>
        </w:rPr>
        <w:t xml:space="preserve"> При изучении теоретического материала вы можете использовать текст, представленный ниже, следует обратить внимание на </w:t>
      </w:r>
      <w:r>
        <w:rPr>
          <w:rFonts w:ascii="yandex-sans" w:eastAsia="Times New Roman" w:hAnsi="yandex-sans"/>
          <w:i/>
          <w:color w:val="000000"/>
          <w:sz w:val="24"/>
          <w:szCs w:val="24"/>
        </w:rPr>
        <w:t>задание.</w:t>
      </w:r>
    </w:p>
    <w:p w:rsidR="006049F6" w:rsidRPr="00C47ED6" w:rsidRDefault="006049F6" w:rsidP="006049F6">
      <w:pPr>
        <w:shd w:val="clear" w:color="auto" w:fill="FFFFFF"/>
        <w:spacing w:after="0" w:line="240" w:lineRule="auto"/>
        <w:rPr>
          <w:rFonts w:ascii="yandex-sans" w:eastAsia="Times New Roman" w:hAnsi="yandex-sans"/>
          <w:i/>
          <w:color w:val="000000"/>
          <w:sz w:val="24"/>
          <w:szCs w:val="24"/>
        </w:rPr>
      </w:pPr>
      <w:r w:rsidRPr="00C47ED6">
        <w:rPr>
          <w:rFonts w:ascii="yandex-sans" w:eastAsia="Times New Roman" w:hAnsi="yandex-sans"/>
          <w:i/>
          <w:color w:val="000000"/>
          <w:sz w:val="24"/>
          <w:szCs w:val="24"/>
        </w:rPr>
        <w:t>План изучения темы.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99"/>
        <w:gridCol w:w="2655"/>
        <w:gridCol w:w="3138"/>
        <w:gridCol w:w="1579"/>
      </w:tblGrid>
      <w:tr w:rsidR="006049F6" w:rsidRPr="00E80B0D" w:rsidTr="00C01EE6">
        <w:tc>
          <w:tcPr>
            <w:tcW w:w="2199" w:type="dxa"/>
          </w:tcPr>
          <w:p w:rsidR="006049F6" w:rsidRPr="00DF04AB" w:rsidRDefault="006049F6" w:rsidP="00C01EE6">
            <w:pPr>
              <w:spacing w:after="0" w:line="240" w:lineRule="auto"/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</w:pPr>
            <w:r w:rsidRPr="00DF04AB">
              <w:rPr>
                <w:rFonts w:ascii="yandex-sans" w:eastAsia="Times New Roman" w:hAnsi="yandex-sans" w:hint="eastAsia"/>
                <w:b/>
                <w:i/>
                <w:color w:val="000000"/>
                <w:sz w:val="20"/>
                <w:szCs w:val="20"/>
              </w:rPr>
              <w:t>Т</w:t>
            </w:r>
            <w:r w:rsidRPr="00DF04AB"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  <w:t xml:space="preserve">ема </w:t>
            </w:r>
          </w:p>
        </w:tc>
        <w:tc>
          <w:tcPr>
            <w:tcW w:w="2655" w:type="dxa"/>
          </w:tcPr>
          <w:p w:rsidR="006049F6" w:rsidRPr="00DF04AB" w:rsidRDefault="006049F6" w:rsidP="00C01EE6">
            <w:pPr>
              <w:spacing w:after="0" w:line="240" w:lineRule="auto"/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</w:pPr>
            <w:r w:rsidRPr="00DF04AB"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  <w:t>Содержание деятельности</w:t>
            </w:r>
          </w:p>
        </w:tc>
        <w:tc>
          <w:tcPr>
            <w:tcW w:w="3138" w:type="dxa"/>
          </w:tcPr>
          <w:p w:rsidR="006049F6" w:rsidRPr="00DF04AB" w:rsidRDefault="006049F6" w:rsidP="00C01EE6">
            <w:pPr>
              <w:spacing w:after="0" w:line="240" w:lineRule="auto"/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</w:pPr>
            <w:r w:rsidRPr="00DF04AB">
              <w:rPr>
                <w:rFonts w:ascii="yandex-sans" w:eastAsia="Times New Roman" w:hAnsi="yandex-sans" w:hint="eastAsia"/>
                <w:b/>
                <w:i/>
                <w:color w:val="000000"/>
                <w:sz w:val="20"/>
                <w:szCs w:val="20"/>
              </w:rPr>
              <w:t>У</w:t>
            </w:r>
            <w:r w:rsidRPr="00DF04AB"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  <w:t>ровень контроля</w:t>
            </w:r>
          </w:p>
        </w:tc>
        <w:tc>
          <w:tcPr>
            <w:tcW w:w="1579" w:type="dxa"/>
          </w:tcPr>
          <w:p w:rsidR="006049F6" w:rsidRPr="00DF04AB" w:rsidRDefault="006049F6" w:rsidP="00C01EE6">
            <w:pPr>
              <w:spacing w:after="0" w:line="240" w:lineRule="auto"/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</w:pPr>
            <w:r w:rsidRPr="00DF04AB">
              <w:rPr>
                <w:rFonts w:ascii="yandex-sans" w:eastAsia="Times New Roman" w:hAnsi="yandex-sans" w:hint="eastAsia"/>
                <w:b/>
                <w:i/>
                <w:color w:val="000000"/>
                <w:sz w:val="20"/>
                <w:szCs w:val="20"/>
              </w:rPr>
              <w:t>П</w:t>
            </w:r>
            <w:r w:rsidRPr="00DF04AB"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  <w:t>римерные сроки</w:t>
            </w:r>
          </w:p>
        </w:tc>
      </w:tr>
      <w:tr w:rsidR="006049F6" w:rsidRPr="00E80B0D" w:rsidTr="00C01EE6">
        <w:tc>
          <w:tcPr>
            <w:tcW w:w="2199" w:type="dxa"/>
          </w:tcPr>
          <w:p w:rsidR="006049F6" w:rsidRPr="00DF04AB" w:rsidRDefault="00531E62" w:rsidP="003E37A4">
            <w:pPr>
              <w:shd w:val="clear" w:color="auto" w:fill="FFFFFF"/>
              <w:spacing w:after="0" w:line="240" w:lineRule="auto"/>
              <w:rPr>
                <w:rFonts w:ascii="yandex-sans" w:hAnsi="yandex-sans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в жизни общества</w:t>
            </w:r>
          </w:p>
        </w:tc>
        <w:tc>
          <w:tcPr>
            <w:tcW w:w="2655" w:type="dxa"/>
          </w:tcPr>
          <w:p w:rsidR="006049F6" w:rsidRPr="00DF04AB" w:rsidRDefault="006049F6" w:rsidP="00C01EE6">
            <w:pPr>
              <w:spacing w:after="0" w:line="240" w:lineRule="auto"/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</w:pPr>
            <w:r w:rsidRPr="00DF04AB">
              <w:rPr>
                <w:rFonts w:ascii="yandex-sans" w:eastAsia="Times New Roman" w:hAnsi="yandex-sans" w:hint="eastAsia"/>
                <w:b/>
                <w:i/>
                <w:color w:val="000000"/>
                <w:sz w:val="20"/>
                <w:szCs w:val="20"/>
              </w:rPr>
              <w:t>П</w:t>
            </w:r>
            <w:r w:rsidRPr="00DF04AB"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  <w:t>ознакомиться с теорией.</w:t>
            </w:r>
          </w:p>
        </w:tc>
        <w:tc>
          <w:tcPr>
            <w:tcW w:w="3138" w:type="dxa"/>
          </w:tcPr>
          <w:p w:rsidR="006049F6" w:rsidRPr="00DF04AB" w:rsidRDefault="006049F6" w:rsidP="00C01EE6">
            <w:pPr>
              <w:spacing w:after="0" w:line="240" w:lineRule="auto"/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</w:pPr>
            <w:r w:rsidRPr="00DF04AB"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  <w:t>самоконтроль</w:t>
            </w:r>
          </w:p>
        </w:tc>
        <w:tc>
          <w:tcPr>
            <w:tcW w:w="1579" w:type="dxa"/>
          </w:tcPr>
          <w:p w:rsidR="006049F6" w:rsidRPr="00DF04AB" w:rsidRDefault="006049F6" w:rsidP="00C01EE6">
            <w:pPr>
              <w:spacing w:after="0" w:line="240" w:lineRule="auto"/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</w:pPr>
          </w:p>
        </w:tc>
      </w:tr>
      <w:tr w:rsidR="006049F6" w:rsidRPr="00E80B0D" w:rsidTr="00C01EE6">
        <w:tc>
          <w:tcPr>
            <w:tcW w:w="2199" w:type="dxa"/>
          </w:tcPr>
          <w:p w:rsidR="006049F6" w:rsidRPr="00DF04AB" w:rsidRDefault="006049F6" w:rsidP="00C01EE6">
            <w:pPr>
              <w:spacing w:after="0" w:line="240" w:lineRule="auto"/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655" w:type="dxa"/>
          </w:tcPr>
          <w:p w:rsidR="006049F6" w:rsidRPr="00DF04AB" w:rsidRDefault="006049F6" w:rsidP="00C01EE6">
            <w:pPr>
              <w:spacing w:after="0" w:line="240" w:lineRule="auto"/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</w:pPr>
            <w:r w:rsidRPr="00DF04AB">
              <w:rPr>
                <w:rFonts w:ascii="yandex-sans" w:eastAsia="Times New Roman" w:hAnsi="yandex-sans" w:hint="eastAsia"/>
                <w:b/>
                <w:i/>
                <w:color w:val="000000"/>
                <w:sz w:val="20"/>
                <w:szCs w:val="20"/>
              </w:rPr>
              <w:t>В</w:t>
            </w:r>
            <w:r w:rsidRPr="00DF04AB"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  <w:t>ыполнить задание  № 1(смотреть ниже).</w:t>
            </w:r>
          </w:p>
          <w:p w:rsidR="006049F6" w:rsidRPr="00DF04AB" w:rsidRDefault="006049F6" w:rsidP="00C01EE6">
            <w:pPr>
              <w:spacing w:after="0" w:line="240" w:lineRule="auto"/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</w:pPr>
            <w:r w:rsidRPr="00DF04AB"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  <w:t>Можно написать ответ на тетрадном листе.</w:t>
            </w:r>
          </w:p>
        </w:tc>
        <w:tc>
          <w:tcPr>
            <w:tcW w:w="3138" w:type="dxa"/>
          </w:tcPr>
          <w:p w:rsidR="006049F6" w:rsidRPr="00DF04AB" w:rsidRDefault="006049F6" w:rsidP="00C01EE6">
            <w:pPr>
              <w:spacing w:after="0" w:line="240" w:lineRule="auto"/>
              <w:rPr>
                <w:rFonts w:ascii="Verdana" w:hAnsi="Verdana"/>
                <w:b/>
                <w:color w:val="999999"/>
                <w:sz w:val="20"/>
                <w:szCs w:val="20"/>
                <w:shd w:val="clear" w:color="auto" w:fill="FFFFFF"/>
              </w:rPr>
            </w:pPr>
            <w:r w:rsidRPr="00DF04AB">
              <w:rPr>
                <w:rFonts w:ascii="yandex-sans" w:eastAsia="Times New Roman" w:hAnsi="yandex-sans" w:hint="eastAsia"/>
                <w:b/>
                <w:i/>
                <w:color w:val="000000"/>
                <w:sz w:val="20"/>
                <w:szCs w:val="20"/>
              </w:rPr>
              <w:t>О</w:t>
            </w:r>
            <w:r w:rsidRPr="00DF04AB"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  <w:t xml:space="preserve">тправить на проверку учителю на электронную почту, </w:t>
            </w:r>
            <w:hyperlink r:id="rId5" w:history="1">
              <w:r w:rsidRPr="00DF04AB">
                <w:rPr>
                  <w:rStyle w:val="a6"/>
                  <w:rFonts w:ascii="Verdana" w:hAnsi="Verdana"/>
                  <w:b/>
                  <w:sz w:val="20"/>
                  <w:szCs w:val="20"/>
                  <w:shd w:val="clear" w:color="auto" w:fill="FFFFFF"/>
                </w:rPr>
                <w:t>cveta.zhgun@yandex.ru</w:t>
              </w:r>
            </w:hyperlink>
          </w:p>
          <w:p w:rsidR="006049F6" w:rsidRPr="00DF04AB" w:rsidRDefault="006049F6" w:rsidP="00C01EE6">
            <w:pPr>
              <w:spacing w:after="0" w:line="240" w:lineRule="auto"/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</w:pPr>
            <w:r w:rsidRPr="00DF04AB"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  <w:t xml:space="preserve">или мобильное приложение </w:t>
            </w:r>
            <w:proofErr w:type="spellStart"/>
            <w:r w:rsidRPr="00DF04AB"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  <w:lang w:val="en-US"/>
              </w:rPr>
              <w:t>Viber</w:t>
            </w:r>
            <w:proofErr w:type="spellEnd"/>
          </w:p>
          <w:p w:rsidR="006049F6" w:rsidRPr="00DF04AB" w:rsidRDefault="006049F6" w:rsidP="00C01EE6">
            <w:pPr>
              <w:spacing w:after="0" w:line="240" w:lineRule="auto"/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</w:pPr>
            <w:r w:rsidRPr="00DF04AB"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  <w:t>т.89509767698.</w:t>
            </w:r>
          </w:p>
        </w:tc>
        <w:tc>
          <w:tcPr>
            <w:tcW w:w="1579" w:type="dxa"/>
          </w:tcPr>
          <w:p w:rsidR="006049F6" w:rsidRPr="00DF04AB" w:rsidRDefault="006049F6" w:rsidP="003E37A4">
            <w:pPr>
              <w:spacing w:after="0" w:line="240" w:lineRule="auto"/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</w:pPr>
            <w:r w:rsidRPr="00DF04AB">
              <w:rPr>
                <w:rFonts w:ascii="yandex-sans" w:eastAsia="Times New Roman" w:hAnsi="yandex-sans" w:hint="eastAsia"/>
                <w:b/>
                <w:i/>
                <w:color w:val="000000"/>
                <w:sz w:val="20"/>
                <w:szCs w:val="20"/>
              </w:rPr>
              <w:t>Д</w:t>
            </w:r>
            <w:r w:rsidRPr="00DF04AB"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  <w:t xml:space="preserve">о </w:t>
            </w:r>
            <w:r w:rsidR="003E37A4" w:rsidRPr="00DF04AB"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  <w:t>15</w:t>
            </w:r>
            <w:r w:rsidRPr="00DF04AB"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  <w:t>.0</w:t>
            </w:r>
            <w:r w:rsidR="000E2CF2"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  <w:t>9</w:t>
            </w:r>
            <w:r w:rsidRPr="00DF04AB"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  <w:t>.2020</w:t>
            </w:r>
          </w:p>
          <w:p w:rsidR="003E37A4" w:rsidRPr="00DF04AB" w:rsidRDefault="003E37A4" w:rsidP="003E37A4">
            <w:pPr>
              <w:spacing w:after="0" w:line="240" w:lineRule="auto"/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</w:pPr>
          </w:p>
          <w:p w:rsidR="003E37A4" w:rsidRPr="00DF04AB" w:rsidRDefault="003E37A4" w:rsidP="003E37A4">
            <w:pPr>
              <w:spacing w:after="0" w:line="240" w:lineRule="auto"/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</w:pPr>
          </w:p>
          <w:p w:rsidR="003E37A4" w:rsidRPr="00DF04AB" w:rsidRDefault="003E37A4" w:rsidP="003E37A4">
            <w:pPr>
              <w:spacing w:after="0" w:line="240" w:lineRule="auto"/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</w:pPr>
          </w:p>
          <w:p w:rsidR="003E37A4" w:rsidRPr="00DF04AB" w:rsidRDefault="003E37A4" w:rsidP="003E37A4">
            <w:pPr>
              <w:spacing w:after="0" w:line="240" w:lineRule="auto"/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</w:pPr>
          </w:p>
          <w:p w:rsidR="003E37A4" w:rsidRPr="00DF04AB" w:rsidRDefault="003E37A4" w:rsidP="003E37A4">
            <w:pPr>
              <w:spacing w:after="0" w:line="240" w:lineRule="auto"/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</w:pPr>
          </w:p>
        </w:tc>
      </w:tr>
      <w:tr w:rsidR="003E37A4" w:rsidRPr="00E80B0D" w:rsidTr="00C01EE6">
        <w:tc>
          <w:tcPr>
            <w:tcW w:w="2199" w:type="dxa"/>
          </w:tcPr>
          <w:p w:rsidR="003E37A4" w:rsidRPr="00DF04AB" w:rsidRDefault="00531E62" w:rsidP="00C07DE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Системы водоснабжения и канализации, их экологическое значение. Роль воды в жизни человека</w:t>
            </w:r>
          </w:p>
        </w:tc>
        <w:tc>
          <w:tcPr>
            <w:tcW w:w="2655" w:type="dxa"/>
          </w:tcPr>
          <w:p w:rsidR="003E37A4" w:rsidRPr="00DF04AB" w:rsidRDefault="003E37A4" w:rsidP="00C01EE6">
            <w:pPr>
              <w:spacing w:after="0" w:line="240" w:lineRule="auto"/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</w:pPr>
            <w:r w:rsidRPr="00DF04AB">
              <w:rPr>
                <w:rFonts w:ascii="yandex-sans" w:eastAsia="Times New Roman" w:hAnsi="yandex-sans" w:hint="eastAsia"/>
                <w:b/>
                <w:i/>
                <w:color w:val="000000"/>
                <w:sz w:val="20"/>
                <w:szCs w:val="20"/>
              </w:rPr>
              <w:t>П</w:t>
            </w:r>
            <w:r w:rsidRPr="00DF04AB"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  <w:t>ознакомиться с теорией.</w:t>
            </w:r>
          </w:p>
        </w:tc>
        <w:tc>
          <w:tcPr>
            <w:tcW w:w="3138" w:type="dxa"/>
          </w:tcPr>
          <w:p w:rsidR="003E37A4" w:rsidRPr="00DF04AB" w:rsidRDefault="003E37A4" w:rsidP="00C01EE6">
            <w:pPr>
              <w:spacing w:after="0" w:line="240" w:lineRule="auto"/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</w:pPr>
            <w:r w:rsidRPr="00DF04AB"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  <w:t>самоконтроль</w:t>
            </w:r>
          </w:p>
        </w:tc>
        <w:tc>
          <w:tcPr>
            <w:tcW w:w="1579" w:type="dxa"/>
          </w:tcPr>
          <w:p w:rsidR="003E37A4" w:rsidRPr="00DF04AB" w:rsidRDefault="003E37A4" w:rsidP="003E37A4">
            <w:pPr>
              <w:spacing w:after="0" w:line="240" w:lineRule="auto"/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</w:pPr>
          </w:p>
        </w:tc>
      </w:tr>
      <w:tr w:rsidR="003E37A4" w:rsidRPr="00E80B0D" w:rsidTr="00C01EE6">
        <w:tc>
          <w:tcPr>
            <w:tcW w:w="2199" w:type="dxa"/>
          </w:tcPr>
          <w:p w:rsidR="003E37A4" w:rsidRPr="00DF04AB" w:rsidRDefault="003E37A4" w:rsidP="00C01EE6">
            <w:pPr>
              <w:spacing w:after="0" w:line="240" w:lineRule="auto"/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655" w:type="dxa"/>
          </w:tcPr>
          <w:p w:rsidR="003E37A4" w:rsidRPr="00DF04AB" w:rsidRDefault="003E37A4" w:rsidP="003E37A4">
            <w:pPr>
              <w:spacing w:after="0" w:line="240" w:lineRule="auto"/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</w:pPr>
            <w:r w:rsidRPr="00DF04AB">
              <w:rPr>
                <w:rFonts w:ascii="yandex-sans" w:eastAsia="Times New Roman" w:hAnsi="yandex-sans" w:hint="eastAsia"/>
                <w:b/>
                <w:i/>
                <w:color w:val="000000"/>
                <w:sz w:val="20"/>
                <w:szCs w:val="20"/>
              </w:rPr>
              <w:t>В</w:t>
            </w:r>
            <w:r w:rsidRPr="00DF04AB"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  <w:t>ыполнить задание  № 1(смотреть ниже).</w:t>
            </w:r>
          </w:p>
          <w:p w:rsidR="003E37A4" w:rsidRPr="00DF04AB" w:rsidRDefault="003E37A4" w:rsidP="003E37A4">
            <w:pPr>
              <w:spacing w:after="0" w:line="240" w:lineRule="auto"/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</w:pPr>
            <w:r w:rsidRPr="00DF04AB"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  <w:t>Можно написать ответ на тетрадном листе</w:t>
            </w:r>
          </w:p>
        </w:tc>
        <w:tc>
          <w:tcPr>
            <w:tcW w:w="3138" w:type="dxa"/>
          </w:tcPr>
          <w:p w:rsidR="003E37A4" w:rsidRPr="00DF04AB" w:rsidRDefault="003E37A4" w:rsidP="003E37A4">
            <w:pPr>
              <w:spacing w:after="0" w:line="240" w:lineRule="auto"/>
              <w:rPr>
                <w:rFonts w:ascii="Verdana" w:hAnsi="Verdana"/>
                <w:b/>
                <w:color w:val="999999"/>
                <w:sz w:val="20"/>
                <w:szCs w:val="20"/>
                <w:shd w:val="clear" w:color="auto" w:fill="FFFFFF"/>
              </w:rPr>
            </w:pPr>
            <w:r w:rsidRPr="00DF04AB">
              <w:rPr>
                <w:rFonts w:ascii="yandex-sans" w:eastAsia="Times New Roman" w:hAnsi="yandex-sans" w:hint="eastAsia"/>
                <w:b/>
                <w:i/>
                <w:color w:val="000000"/>
                <w:sz w:val="20"/>
                <w:szCs w:val="20"/>
              </w:rPr>
              <w:t>О</w:t>
            </w:r>
            <w:r w:rsidRPr="00DF04AB"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  <w:t xml:space="preserve">тправить на проверку учителю на электронную почту, </w:t>
            </w:r>
            <w:hyperlink r:id="rId6" w:history="1">
              <w:r w:rsidRPr="00DF04AB">
                <w:rPr>
                  <w:rStyle w:val="a6"/>
                  <w:rFonts w:ascii="Verdana" w:hAnsi="Verdana"/>
                  <w:b/>
                  <w:sz w:val="20"/>
                  <w:szCs w:val="20"/>
                  <w:shd w:val="clear" w:color="auto" w:fill="FFFFFF"/>
                </w:rPr>
                <w:t>cveta.zhgun@yandex.ru</w:t>
              </w:r>
            </w:hyperlink>
          </w:p>
          <w:p w:rsidR="003E37A4" w:rsidRPr="00DF04AB" w:rsidRDefault="003E37A4" w:rsidP="003E37A4">
            <w:pPr>
              <w:spacing w:after="0" w:line="240" w:lineRule="auto"/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</w:pPr>
            <w:r w:rsidRPr="00DF04AB"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  <w:t xml:space="preserve">или мобильное приложение </w:t>
            </w:r>
            <w:proofErr w:type="spellStart"/>
            <w:r w:rsidRPr="00DF04AB"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  <w:lang w:val="en-US"/>
              </w:rPr>
              <w:t>Viber</w:t>
            </w:r>
            <w:proofErr w:type="spellEnd"/>
          </w:p>
          <w:p w:rsidR="003E37A4" w:rsidRPr="00DF04AB" w:rsidRDefault="003E37A4" w:rsidP="003E37A4">
            <w:pPr>
              <w:spacing w:after="0" w:line="240" w:lineRule="auto"/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</w:pPr>
            <w:r w:rsidRPr="00DF04AB"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  <w:t>т.89509767698.</w:t>
            </w:r>
          </w:p>
        </w:tc>
        <w:tc>
          <w:tcPr>
            <w:tcW w:w="1579" w:type="dxa"/>
          </w:tcPr>
          <w:p w:rsidR="003E37A4" w:rsidRPr="00DF04AB" w:rsidRDefault="003E37A4" w:rsidP="003E37A4">
            <w:pPr>
              <w:spacing w:after="0" w:line="240" w:lineRule="auto"/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</w:pPr>
            <w:r w:rsidRPr="00DF04AB">
              <w:rPr>
                <w:rFonts w:ascii="yandex-sans" w:eastAsia="Times New Roman" w:hAnsi="yandex-sans" w:hint="eastAsia"/>
                <w:b/>
                <w:i/>
                <w:color w:val="000000"/>
                <w:sz w:val="20"/>
                <w:szCs w:val="20"/>
              </w:rPr>
              <w:t>Д</w:t>
            </w:r>
            <w:r w:rsidRPr="00DF04AB"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  <w:t>о 15.0</w:t>
            </w:r>
            <w:r w:rsidR="000E2CF2"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  <w:t>9</w:t>
            </w:r>
            <w:r w:rsidRPr="00DF04AB"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  <w:t>.2020</w:t>
            </w:r>
          </w:p>
          <w:p w:rsidR="003E37A4" w:rsidRPr="00DF04AB" w:rsidRDefault="003E37A4" w:rsidP="003E37A4">
            <w:pPr>
              <w:spacing w:after="0" w:line="240" w:lineRule="auto"/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</w:pPr>
          </w:p>
          <w:p w:rsidR="003E37A4" w:rsidRPr="00DF04AB" w:rsidRDefault="003E37A4" w:rsidP="003E37A4">
            <w:pPr>
              <w:spacing w:after="0" w:line="240" w:lineRule="auto"/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</w:pPr>
          </w:p>
        </w:tc>
      </w:tr>
    </w:tbl>
    <w:p w:rsidR="00F2366F" w:rsidRPr="00F2366F" w:rsidRDefault="00F2366F" w:rsidP="00F2366F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</w:p>
    <w:p w:rsidR="00531E62" w:rsidRDefault="00531E62" w:rsidP="00C27BA4">
      <w:pPr>
        <w:pStyle w:val="a3"/>
        <w:shd w:val="clear" w:color="auto" w:fill="FFFFFF"/>
        <w:spacing w:before="0" w:beforeAutospacing="0" w:after="0" w:afterAutospacing="0"/>
        <w:rPr>
          <w:b/>
          <w:color w:val="7030A0"/>
          <w:sz w:val="32"/>
          <w:szCs w:val="32"/>
        </w:rPr>
      </w:pPr>
      <w:r w:rsidRPr="00531E62">
        <w:rPr>
          <w:b/>
          <w:color w:val="7030A0"/>
          <w:sz w:val="32"/>
          <w:szCs w:val="32"/>
        </w:rPr>
        <w:t>Технологии в жизни общества</w:t>
      </w:r>
      <w:r>
        <w:rPr>
          <w:b/>
          <w:color w:val="7030A0"/>
          <w:sz w:val="32"/>
          <w:szCs w:val="32"/>
        </w:rPr>
        <w:t>.</w:t>
      </w:r>
    </w:p>
    <w:p w:rsidR="00531E62" w:rsidRPr="00531E62" w:rsidRDefault="00531E62" w:rsidP="00531E6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31E62">
        <w:rPr>
          <w:rFonts w:ascii="Times New Roman" w:eastAsia="Times New Roman" w:hAnsi="Times New Roman" w:cs="Times New Roman"/>
          <w:color w:val="000000"/>
          <w:sz w:val="21"/>
          <w:szCs w:val="21"/>
        </w:rPr>
        <w:t>С развитием человечества постепенно возникали новые представления об отношении к природе, появлялись новые средства познания, и начиналось активное вмешательство человека в естественные процессы. Так началось развитие технологической культуры.</w:t>
      </w:r>
    </w:p>
    <w:p w:rsidR="00531E62" w:rsidRPr="00531E62" w:rsidRDefault="00531E62" w:rsidP="00531E6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531E62" w:rsidRPr="00531E62" w:rsidRDefault="00531E62" w:rsidP="00531E6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31E62">
        <w:rPr>
          <w:rFonts w:ascii="Times New Roman" w:eastAsia="Times New Roman" w:hAnsi="Times New Roman" w:cs="Times New Roman"/>
          <w:color w:val="000000"/>
          <w:sz w:val="21"/>
          <w:szCs w:val="21"/>
        </w:rPr>
        <w:t>Технологическая культура - это своего рода отношение к окружающему нас миру, которое основано на преобразовании и улучшении, а также совершенствовании среды обитания человека.</w:t>
      </w:r>
    </w:p>
    <w:p w:rsidR="00531E62" w:rsidRPr="00531E62" w:rsidRDefault="00531E62" w:rsidP="00531E6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31E62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Преобразовательная деятельность человека строится </w:t>
      </w:r>
      <w:proofErr w:type="gramStart"/>
      <w:r w:rsidRPr="00531E62">
        <w:rPr>
          <w:rFonts w:ascii="Times New Roman" w:eastAsia="Times New Roman" w:hAnsi="Times New Roman" w:cs="Times New Roman"/>
          <w:color w:val="000000"/>
          <w:sz w:val="21"/>
          <w:szCs w:val="21"/>
        </w:rPr>
        <w:t>на</w:t>
      </w:r>
      <w:proofErr w:type="gramEnd"/>
      <w:r w:rsidR="0028575E">
        <w:rPr>
          <w:rFonts w:ascii="Times New Roman" w:eastAsia="Times New Roman" w:hAnsi="Times New Roman" w:cs="Times New Roman"/>
          <w:color w:val="000000"/>
          <w:sz w:val="21"/>
          <w:szCs w:val="21"/>
        </w:rPr>
        <w:t>:</w:t>
      </w:r>
    </w:p>
    <w:p w:rsidR="00531E62" w:rsidRPr="00531E62" w:rsidRDefault="0028575E" w:rsidP="00531E62">
      <w:pPr>
        <w:numPr>
          <w:ilvl w:val="0"/>
          <w:numId w:val="1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з</w:t>
      </w:r>
      <w:r w:rsidR="00531E62" w:rsidRPr="00531E62">
        <w:rPr>
          <w:rFonts w:ascii="Times New Roman" w:eastAsia="Times New Roman" w:hAnsi="Times New Roman" w:cs="Times New Roman"/>
          <w:color w:val="000000"/>
          <w:sz w:val="21"/>
          <w:szCs w:val="21"/>
        </w:rPr>
        <w:t>наниях</w:t>
      </w:r>
      <w:proofErr w:type="gram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</w:p>
    <w:p w:rsidR="00531E62" w:rsidRPr="00531E62" w:rsidRDefault="0028575E" w:rsidP="00531E62">
      <w:pPr>
        <w:numPr>
          <w:ilvl w:val="0"/>
          <w:numId w:val="1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у</w:t>
      </w:r>
      <w:r w:rsidR="00531E62" w:rsidRPr="00531E62">
        <w:rPr>
          <w:rFonts w:ascii="Times New Roman" w:eastAsia="Times New Roman" w:hAnsi="Times New Roman" w:cs="Times New Roman"/>
          <w:color w:val="000000"/>
          <w:sz w:val="21"/>
          <w:szCs w:val="21"/>
        </w:rPr>
        <w:t>мениях</w:t>
      </w:r>
      <w:proofErr w:type="gram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</w:p>
    <w:p w:rsidR="00531E62" w:rsidRPr="00531E62" w:rsidRDefault="0028575E" w:rsidP="00531E62">
      <w:pPr>
        <w:numPr>
          <w:ilvl w:val="0"/>
          <w:numId w:val="1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</w:t>
      </w:r>
      <w:r w:rsidR="00531E62" w:rsidRPr="00531E62">
        <w:rPr>
          <w:rFonts w:ascii="Times New Roman" w:eastAsia="Times New Roman" w:hAnsi="Times New Roman" w:cs="Times New Roman"/>
          <w:color w:val="000000"/>
          <w:sz w:val="21"/>
          <w:szCs w:val="21"/>
        </w:rPr>
        <w:t>ворческих способностях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</w:p>
    <w:p w:rsidR="00531E62" w:rsidRPr="00531E62" w:rsidRDefault="00531E62" w:rsidP="00531E6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31E62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Людьми созданы так называемые </w:t>
      </w:r>
      <w:proofErr w:type="spellStart"/>
      <w:r w:rsidRPr="00531E62">
        <w:rPr>
          <w:rFonts w:ascii="Times New Roman" w:eastAsia="Times New Roman" w:hAnsi="Times New Roman" w:cs="Times New Roman"/>
          <w:color w:val="000000"/>
          <w:sz w:val="21"/>
          <w:szCs w:val="21"/>
        </w:rPr>
        <w:t>техносферы</w:t>
      </w:r>
      <w:proofErr w:type="spellEnd"/>
      <w:r w:rsidRPr="00531E62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- это системы взаимозависимых прир</w:t>
      </w:r>
      <w:r w:rsidR="0028575E">
        <w:rPr>
          <w:rFonts w:ascii="Times New Roman" w:eastAsia="Times New Roman" w:hAnsi="Times New Roman" w:cs="Times New Roman"/>
          <w:color w:val="000000"/>
          <w:sz w:val="21"/>
          <w:szCs w:val="21"/>
        </w:rPr>
        <w:t>о</w:t>
      </w:r>
      <w:r w:rsidRPr="00531E62">
        <w:rPr>
          <w:rFonts w:ascii="Times New Roman" w:eastAsia="Times New Roman" w:hAnsi="Times New Roman" w:cs="Times New Roman"/>
          <w:color w:val="000000"/>
          <w:sz w:val="21"/>
          <w:szCs w:val="21"/>
        </w:rPr>
        <w:t>дных и искусственных компонентов, действия которых направлены на достижение поставленных людьми целей.</w:t>
      </w:r>
    </w:p>
    <w:p w:rsidR="00531E62" w:rsidRPr="00531E62" w:rsidRDefault="00531E62" w:rsidP="00531E6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31E62">
        <w:rPr>
          <w:rFonts w:ascii="Times New Roman" w:eastAsia="Times New Roman" w:hAnsi="Times New Roman" w:cs="Times New Roman"/>
          <w:color w:val="000000"/>
          <w:sz w:val="21"/>
          <w:szCs w:val="21"/>
        </w:rPr>
        <w:t>Технологическая культура определяет технический прогресс, развитие знаний и духовности, появление новых стандартов мысли и идеалов.</w:t>
      </w:r>
    </w:p>
    <w:p w:rsidR="00531E62" w:rsidRPr="00531E62" w:rsidRDefault="00531E62" w:rsidP="00531E6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531E62" w:rsidRPr="00531E62" w:rsidRDefault="00531E62" w:rsidP="00531E6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31E62">
        <w:rPr>
          <w:rFonts w:ascii="Times New Roman" w:eastAsia="Times New Roman" w:hAnsi="Times New Roman" w:cs="Times New Roman"/>
          <w:color w:val="000000"/>
          <w:sz w:val="21"/>
          <w:szCs w:val="21"/>
        </w:rPr>
        <w:t>. Что такое технология?</w:t>
      </w:r>
    </w:p>
    <w:p w:rsidR="00531E62" w:rsidRPr="00531E62" w:rsidRDefault="00531E62" w:rsidP="00531E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31E62">
        <w:rPr>
          <w:rFonts w:ascii="Times New Roman" w:eastAsia="Times New Roman" w:hAnsi="Times New Roman" w:cs="Times New Roman"/>
          <w:color w:val="000000"/>
          <w:sz w:val="21"/>
          <w:szCs w:val="21"/>
        </w:rPr>
        <w:t>Для современной технологической культуры базовым понятием является «технология». Само слово «технология» происходит от древнегреческого </w:t>
      </w:r>
      <w:proofErr w:type="spellStart"/>
      <w:r w:rsidRPr="00531E62">
        <w:rPr>
          <w:rFonts w:ascii="Times New Roman" w:eastAsia="Times New Roman" w:hAnsi="Times New Roman" w:cs="Times New Roman"/>
          <w:color w:val="000000"/>
          <w:sz w:val="21"/>
          <w:szCs w:val="21"/>
        </w:rPr>
        <w:t>techne</w:t>
      </w:r>
      <w:proofErr w:type="spellEnd"/>
      <w:r w:rsidRPr="00531E62">
        <w:rPr>
          <w:rFonts w:ascii="Times New Roman" w:eastAsia="Times New Roman" w:hAnsi="Times New Roman" w:cs="Times New Roman"/>
          <w:color w:val="000000"/>
          <w:sz w:val="21"/>
          <w:szCs w:val="21"/>
        </w:rPr>
        <w:t>, что переводится как «искусство», «мастерство», «умение», а также </w:t>
      </w:r>
      <w:proofErr w:type="spellStart"/>
      <w:r w:rsidRPr="00531E62">
        <w:rPr>
          <w:rFonts w:ascii="Times New Roman" w:eastAsia="Times New Roman" w:hAnsi="Times New Roman" w:cs="Times New Roman"/>
          <w:color w:val="000000"/>
          <w:sz w:val="21"/>
          <w:szCs w:val="21"/>
        </w:rPr>
        <w:t>logos</w:t>
      </w:r>
      <w:proofErr w:type="spellEnd"/>
      <w:r w:rsidRPr="00531E62">
        <w:rPr>
          <w:rFonts w:ascii="Times New Roman" w:eastAsia="Times New Roman" w:hAnsi="Times New Roman" w:cs="Times New Roman"/>
          <w:color w:val="000000"/>
          <w:sz w:val="21"/>
          <w:szCs w:val="21"/>
        </w:rPr>
        <w:t> - «учение», «наука». Значит, технологию, с одной стороны, можно рассматривать как науку, а с другой стороны - как практическую деятельность человека.</w:t>
      </w:r>
    </w:p>
    <w:p w:rsidR="00531E62" w:rsidRPr="00531E62" w:rsidRDefault="00531E62" w:rsidP="00531E6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531E62" w:rsidRPr="00531E62" w:rsidRDefault="00531E62" w:rsidP="00531E6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31E62">
        <w:rPr>
          <w:rFonts w:ascii="Times New Roman" w:eastAsia="Times New Roman" w:hAnsi="Times New Roman" w:cs="Times New Roman"/>
          <w:color w:val="000000"/>
          <w:sz w:val="21"/>
          <w:szCs w:val="21"/>
        </w:rPr>
        <w:t>Определений понятия «технология» так же много, как определений понятия «культура». Сравните некоторые из них, что общего, в чем различия?</w:t>
      </w:r>
    </w:p>
    <w:p w:rsidR="00531E62" w:rsidRPr="00531E62" w:rsidRDefault="00531E62" w:rsidP="00531E6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31E62">
        <w:rPr>
          <w:rFonts w:ascii="Times New Roman" w:eastAsia="Times New Roman" w:hAnsi="Times New Roman" w:cs="Times New Roman"/>
          <w:color w:val="000000"/>
          <w:sz w:val="21"/>
          <w:szCs w:val="21"/>
        </w:rPr>
        <w:t>Технология - это совокупность методов обработки, изготовления, изменения состояния, свойств, формы сырья, материала или полуфабриката, осуществляемых в процессе производства продукции.</w:t>
      </w:r>
    </w:p>
    <w:p w:rsidR="00531E62" w:rsidRPr="00531E62" w:rsidRDefault="00531E62" w:rsidP="00531E6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31E62">
        <w:rPr>
          <w:rFonts w:ascii="Times New Roman" w:eastAsia="Times New Roman" w:hAnsi="Times New Roman" w:cs="Times New Roman"/>
          <w:color w:val="000000"/>
          <w:sz w:val="21"/>
          <w:szCs w:val="21"/>
        </w:rPr>
        <w:t>Технология - это совокупность приёмов, применяемых в каком-либо деле, мастерстве, искусстве.</w:t>
      </w:r>
    </w:p>
    <w:p w:rsidR="00531E62" w:rsidRPr="00531E62" w:rsidRDefault="00531E62" w:rsidP="00531E6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31E62">
        <w:rPr>
          <w:rFonts w:ascii="Times New Roman" w:eastAsia="Times New Roman" w:hAnsi="Times New Roman" w:cs="Times New Roman"/>
          <w:color w:val="000000"/>
          <w:sz w:val="21"/>
          <w:szCs w:val="21"/>
        </w:rPr>
        <w:t>Технология - это совокупность производственных процессов в определённой отрасли производства, а также научное описание способов производства.</w:t>
      </w:r>
    </w:p>
    <w:p w:rsidR="00531E62" w:rsidRPr="00531E62" w:rsidRDefault="00531E62" w:rsidP="00531E6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531E62" w:rsidRPr="00531E62" w:rsidRDefault="00531E62" w:rsidP="00531E6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31E62">
        <w:rPr>
          <w:rFonts w:ascii="Times New Roman" w:eastAsia="Times New Roman" w:hAnsi="Times New Roman" w:cs="Times New Roman"/>
          <w:color w:val="000000"/>
          <w:sz w:val="21"/>
          <w:szCs w:val="21"/>
        </w:rPr>
        <w:t>В разговорной речи термин «технология» часто заменяют англоязычным словосочетанием </w:t>
      </w:r>
      <w:proofErr w:type="spellStart"/>
      <w:r w:rsidRPr="00531E62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know</w:t>
      </w:r>
      <w:proofErr w:type="spellEnd"/>
      <w:r w:rsidRPr="00531E62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 </w:t>
      </w:r>
      <w:proofErr w:type="spellStart"/>
      <w:r w:rsidRPr="00531E62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how</w:t>
      </w:r>
      <w:proofErr w:type="spellEnd"/>
      <w:r w:rsidRPr="00531E62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 </w:t>
      </w:r>
      <w:r w:rsidRPr="00531E62">
        <w:rPr>
          <w:rFonts w:ascii="Times New Roman" w:eastAsia="Times New Roman" w:hAnsi="Times New Roman" w:cs="Times New Roman"/>
          <w:color w:val="000000"/>
          <w:sz w:val="21"/>
          <w:szCs w:val="21"/>
        </w:rPr>
        <w:t>(ноу-хау), что дословно переводится «знаю как» (делать).</w:t>
      </w:r>
    </w:p>
    <w:p w:rsidR="00531E62" w:rsidRPr="00531E62" w:rsidRDefault="00531E62" w:rsidP="00531E6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31E62">
        <w:rPr>
          <w:rFonts w:ascii="Times New Roman" w:eastAsia="Times New Roman" w:hAnsi="Times New Roman" w:cs="Times New Roman"/>
          <w:color w:val="000000"/>
          <w:sz w:val="21"/>
          <w:szCs w:val="21"/>
        </w:rPr>
        <w:t>Традиционно понятие «технология» складывалось в сферах деятельности человека, связанных с изготовлением какого-либо вещественного продукта. Сейчас же понятие «технология» присуще всем сферам деятельности человека.</w:t>
      </w:r>
    </w:p>
    <w:p w:rsidR="00531E62" w:rsidRPr="00531E62" w:rsidRDefault="00531E62" w:rsidP="00531E6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31E62">
        <w:rPr>
          <w:rFonts w:ascii="Times New Roman" w:eastAsia="Times New Roman" w:hAnsi="Times New Roman" w:cs="Times New Roman"/>
          <w:color w:val="000000"/>
          <w:sz w:val="21"/>
          <w:szCs w:val="21"/>
        </w:rPr>
        <w:t>Технология человеческой деятельности, в отличие от деятельности животных, не дана человеку «от природы», а представляет собой культурное явление.</w:t>
      </w:r>
    </w:p>
    <w:p w:rsidR="00531E62" w:rsidRPr="00531E62" w:rsidRDefault="00531E62" w:rsidP="00531E6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31E62">
        <w:rPr>
          <w:rFonts w:ascii="Times New Roman" w:eastAsia="Times New Roman" w:hAnsi="Times New Roman" w:cs="Times New Roman"/>
          <w:color w:val="000000"/>
          <w:sz w:val="21"/>
          <w:szCs w:val="21"/>
        </w:rPr>
        <w:t>Виды промышленных технологий:</w:t>
      </w:r>
    </w:p>
    <w:p w:rsidR="00531E62" w:rsidRPr="00531E62" w:rsidRDefault="00531E62" w:rsidP="00531E62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531E62">
        <w:rPr>
          <w:rFonts w:ascii="Times New Roman" w:eastAsia="Times New Roman" w:hAnsi="Times New Roman" w:cs="Times New Roman"/>
          <w:color w:val="000000"/>
          <w:sz w:val="21"/>
          <w:szCs w:val="21"/>
        </w:rPr>
        <w:t>Машиностроение</w:t>
      </w:r>
    </w:p>
    <w:p w:rsidR="00531E62" w:rsidRPr="00531E62" w:rsidRDefault="00531E62" w:rsidP="00531E62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531E62">
        <w:rPr>
          <w:rFonts w:ascii="Times New Roman" w:eastAsia="Times New Roman" w:hAnsi="Times New Roman" w:cs="Times New Roman"/>
          <w:color w:val="000000"/>
          <w:sz w:val="21"/>
          <w:szCs w:val="21"/>
        </w:rPr>
        <w:t>Сельское хозяйство</w:t>
      </w:r>
    </w:p>
    <w:p w:rsidR="00531E62" w:rsidRPr="00531E62" w:rsidRDefault="00531E62" w:rsidP="00531E62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531E62">
        <w:rPr>
          <w:rFonts w:ascii="Times New Roman" w:eastAsia="Times New Roman" w:hAnsi="Times New Roman" w:cs="Times New Roman"/>
          <w:color w:val="000000"/>
          <w:sz w:val="21"/>
          <w:szCs w:val="21"/>
        </w:rPr>
        <w:t>Строительство</w:t>
      </w:r>
    </w:p>
    <w:p w:rsidR="00531E62" w:rsidRPr="00531E62" w:rsidRDefault="00531E62" w:rsidP="00531E62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531E62">
        <w:rPr>
          <w:rFonts w:ascii="Times New Roman" w:eastAsia="Times New Roman" w:hAnsi="Times New Roman" w:cs="Times New Roman"/>
          <w:color w:val="000000"/>
          <w:sz w:val="21"/>
          <w:szCs w:val="21"/>
        </w:rPr>
        <w:t>Получение и обработка материалов</w:t>
      </w:r>
    </w:p>
    <w:p w:rsidR="00531E62" w:rsidRPr="00531E62" w:rsidRDefault="00531E62" w:rsidP="00531E62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531E62">
        <w:rPr>
          <w:rFonts w:ascii="Times New Roman" w:eastAsia="Times New Roman" w:hAnsi="Times New Roman" w:cs="Times New Roman"/>
          <w:color w:val="000000"/>
          <w:sz w:val="21"/>
          <w:szCs w:val="21"/>
        </w:rPr>
        <w:t>Производство и передача энергии</w:t>
      </w:r>
    </w:p>
    <w:p w:rsidR="00531E62" w:rsidRPr="00531E62" w:rsidRDefault="00531E62" w:rsidP="00531E62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531E62">
        <w:rPr>
          <w:rFonts w:ascii="Times New Roman" w:eastAsia="Times New Roman" w:hAnsi="Times New Roman" w:cs="Times New Roman"/>
          <w:color w:val="000000"/>
          <w:sz w:val="21"/>
          <w:szCs w:val="21"/>
        </w:rPr>
        <w:t>Сбор и обработка информации</w:t>
      </w:r>
    </w:p>
    <w:p w:rsidR="00531E62" w:rsidRPr="00531E62" w:rsidRDefault="00531E62" w:rsidP="002D3D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531E62" w:rsidRPr="00531E62" w:rsidRDefault="00531E62" w:rsidP="002D3D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31E62">
        <w:rPr>
          <w:rFonts w:ascii="Times New Roman" w:eastAsia="Times New Roman" w:hAnsi="Times New Roman" w:cs="Times New Roman"/>
          <w:color w:val="000000"/>
          <w:sz w:val="21"/>
          <w:szCs w:val="21"/>
        </w:rPr>
        <w:t>: Технология - это процесс преобразования материалов, энергии, информации в нужный людям продукт, или совокупность приёмов и способов получения этого продукта, а также наука, разрабатывающая все эти приёмы и способы.</w:t>
      </w:r>
    </w:p>
    <w:p w:rsidR="00531E62" w:rsidRPr="00531E62" w:rsidRDefault="00531E62" w:rsidP="002D3D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531E62" w:rsidRPr="00531E62" w:rsidRDefault="00531E62" w:rsidP="002D3D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31E62">
        <w:rPr>
          <w:rFonts w:ascii="Times New Roman" w:eastAsia="Times New Roman" w:hAnsi="Times New Roman" w:cs="Times New Roman"/>
          <w:color w:val="000000"/>
          <w:sz w:val="21"/>
          <w:szCs w:val="21"/>
        </w:rPr>
        <w:t>Фундаментальные технологические задачи.</w:t>
      </w:r>
    </w:p>
    <w:p w:rsidR="00531E62" w:rsidRPr="00531E62" w:rsidRDefault="00531E62" w:rsidP="002D3D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31E62">
        <w:rPr>
          <w:rFonts w:ascii="Times New Roman" w:eastAsia="Times New Roman" w:hAnsi="Times New Roman" w:cs="Times New Roman"/>
          <w:color w:val="000000"/>
          <w:sz w:val="21"/>
          <w:szCs w:val="21"/>
        </w:rPr>
        <w:t>Любые промышленные технологии выполняют три фундаментальные технологические задачи:</w:t>
      </w:r>
    </w:p>
    <w:p w:rsidR="00531E62" w:rsidRPr="00531E62" w:rsidRDefault="00531E62" w:rsidP="00531E62">
      <w:pPr>
        <w:numPr>
          <w:ilvl w:val="0"/>
          <w:numId w:val="1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531E62">
        <w:rPr>
          <w:rFonts w:ascii="Times New Roman" w:eastAsia="Times New Roman" w:hAnsi="Times New Roman" w:cs="Times New Roman"/>
          <w:color w:val="000000"/>
          <w:sz w:val="21"/>
          <w:szCs w:val="21"/>
        </w:rPr>
        <w:t>Как обрабатывать?</w:t>
      </w:r>
    </w:p>
    <w:p w:rsidR="00531E62" w:rsidRPr="00531E62" w:rsidRDefault="00531E62" w:rsidP="00531E62">
      <w:pPr>
        <w:numPr>
          <w:ilvl w:val="0"/>
          <w:numId w:val="1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531E62">
        <w:rPr>
          <w:rFonts w:ascii="Times New Roman" w:eastAsia="Times New Roman" w:hAnsi="Times New Roman" w:cs="Times New Roman"/>
          <w:color w:val="000000"/>
          <w:sz w:val="21"/>
          <w:szCs w:val="21"/>
        </w:rPr>
        <w:t>На чем обрабатывать?</w:t>
      </w:r>
    </w:p>
    <w:p w:rsidR="00531E62" w:rsidRPr="002D3D32" w:rsidRDefault="00531E62" w:rsidP="00531E62">
      <w:pPr>
        <w:numPr>
          <w:ilvl w:val="0"/>
          <w:numId w:val="1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531E62">
        <w:rPr>
          <w:rFonts w:ascii="Times New Roman" w:eastAsia="Times New Roman" w:hAnsi="Times New Roman" w:cs="Times New Roman"/>
          <w:color w:val="000000"/>
          <w:sz w:val="21"/>
          <w:szCs w:val="21"/>
        </w:rPr>
        <w:t>Чем обрабатывать?</w:t>
      </w:r>
    </w:p>
    <w:p w:rsidR="002D3D32" w:rsidRDefault="002D3D32" w:rsidP="002D3D32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7030A0"/>
          <w:sz w:val="21"/>
          <w:szCs w:val="21"/>
        </w:rPr>
      </w:pPr>
      <w:r w:rsidRPr="002D3D32">
        <w:rPr>
          <w:rFonts w:ascii="Arial" w:eastAsia="Times New Roman" w:hAnsi="Arial" w:cs="Arial"/>
          <w:b/>
          <w:color w:val="7030A0"/>
          <w:sz w:val="21"/>
          <w:szCs w:val="21"/>
        </w:rPr>
        <w:t>Задание №1.</w:t>
      </w:r>
    </w:p>
    <w:p w:rsidR="002D3D32" w:rsidRDefault="002D3D32" w:rsidP="002D3D32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7030A0"/>
          <w:sz w:val="21"/>
          <w:szCs w:val="21"/>
        </w:rPr>
      </w:pPr>
      <w:r>
        <w:rPr>
          <w:rFonts w:ascii="Arial" w:eastAsia="Times New Roman" w:hAnsi="Arial" w:cs="Arial"/>
          <w:b/>
          <w:color w:val="7030A0"/>
          <w:sz w:val="21"/>
          <w:szCs w:val="21"/>
        </w:rPr>
        <w:t>Вставьте пропущенные в определении слова.</w:t>
      </w:r>
    </w:p>
    <w:p w:rsidR="002D3D32" w:rsidRDefault="002D3D32" w:rsidP="002D3D32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7030A0"/>
          <w:sz w:val="21"/>
          <w:szCs w:val="21"/>
        </w:rPr>
      </w:pPr>
    </w:p>
    <w:p w:rsidR="002D3D32" w:rsidRPr="00531E62" w:rsidRDefault="002D3D32" w:rsidP="002D3D32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7030A0"/>
          <w:sz w:val="21"/>
          <w:szCs w:val="21"/>
        </w:rPr>
        <w:t xml:space="preserve">  </w:t>
      </w:r>
      <w:r w:rsidRPr="00531E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Технология - это </w:t>
      </w:r>
      <w:r w:rsidRPr="002D3D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</w:t>
      </w:r>
      <w:r w:rsidRPr="00531E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преобразования материалов, энергии, информации в </w:t>
      </w:r>
      <w:proofErr w:type="gramStart"/>
      <w:r w:rsidRPr="00531E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нужный</w:t>
      </w:r>
      <w:proofErr w:type="gramEnd"/>
      <w:r w:rsidRPr="00531E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людям</w:t>
      </w:r>
      <w:r w:rsidRPr="002D3D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_____________</w:t>
      </w:r>
      <w:r w:rsidRPr="00531E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или совокупность приёмов и </w:t>
      </w:r>
      <w:r w:rsidRPr="002D3D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</w:t>
      </w:r>
      <w:r w:rsidRPr="00531E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получения этого продукта, а также </w:t>
      </w:r>
      <w:r w:rsidRPr="002D3D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</w:t>
      </w:r>
      <w:r w:rsidRPr="00531E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разрабатывающая все эти приёмы и способы.</w:t>
      </w:r>
    </w:p>
    <w:p w:rsidR="002D3D32" w:rsidRPr="00531E62" w:rsidRDefault="002D3D32" w:rsidP="002D3D32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7030A0"/>
          <w:sz w:val="24"/>
          <w:szCs w:val="24"/>
        </w:rPr>
      </w:pPr>
    </w:p>
    <w:p w:rsidR="00531E62" w:rsidRPr="00531E62" w:rsidRDefault="00531E62" w:rsidP="00C27BA4">
      <w:pPr>
        <w:pStyle w:val="a3"/>
        <w:shd w:val="clear" w:color="auto" w:fill="FFFFFF"/>
        <w:spacing w:before="0" w:beforeAutospacing="0" w:after="0" w:afterAutospacing="0"/>
        <w:rPr>
          <w:b/>
          <w:color w:val="7030A0"/>
          <w:sz w:val="32"/>
          <w:szCs w:val="32"/>
        </w:rPr>
      </w:pPr>
    </w:p>
    <w:p w:rsidR="00531E62" w:rsidRDefault="00531E62" w:rsidP="00C27BA4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2"/>
        </w:rPr>
      </w:pPr>
    </w:p>
    <w:p w:rsidR="006C181B" w:rsidRDefault="000E172A" w:rsidP="00C27BA4">
      <w:pPr>
        <w:pStyle w:val="a3"/>
        <w:shd w:val="clear" w:color="auto" w:fill="FFFFFF"/>
        <w:spacing w:before="0" w:beforeAutospacing="0" w:after="0" w:afterAutospacing="0"/>
        <w:rPr>
          <w:rStyle w:val="a7"/>
          <w:rFonts w:asciiTheme="minorHAnsi" w:hAnsiTheme="minorHAnsi"/>
          <w:color w:val="333333"/>
          <w:sz w:val="22"/>
          <w:szCs w:val="22"/>
        </w:rPr>
      </w:pPr>
      <w:r w:rsidRPr="00644C91">
        <w:rPr>
          <w:b/>
          <w:color w:val="000000"/>
          <w:sz w:val="22"/>
          <w:szCs w:val="22"/>
        </w:rPr>
        <w:t xml:space="preserve">Дорогие ребята! Если у вас возникли вопросы или затруднения звоните по  т. </w:t>
      </w:r>
      <w:r w:rsidRPr="00644C91">
        <w:rPr>
          <w:rFonts w:ascii="yandex-sans" w:hAnsi="yandex-sans"/>
          <w:b/>
          <w:i/>
          <w:color w:val="000000"/>
          <w:sz w:val="22"/>
          <w:szCs w:val="22"/>
        </w:rPr>
        <w:t>89509767698.</w:t>
      </w:r>
      <w:r w:rsidRPr="00644C91">
        <w:rPr>
          <w:rStyle w:val="a7"/>
          <w:rFonts w:asciiTheme="minorHAnsi" w:hAnsiTheme="minorHAnsi"/>
          <w:color w:val="333333"/>
          <w:sz w:val="22"/>
          <w:szCs w:val="22"/>
        </w:rPr>
        <w:t xml:space="preserve">  </w:t>
      </w:r>
    </w:p>
    <w:p w:rsidR="00E64330" w:rsidRPr="006C181B" w:rsidRDefault="00E64330" w:rsidP="00C27B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D3D32" w:rsidRDefault="00E64330" w:rsidP="002D3D3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    </w:t>
      </w:r>
    </w:p>
    <w:p w:rsidR="002D3D32" w:rsidRDefault="002D3D32" w:rsidP="002D3D3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2D3D32" w:rsidRDefault="002D3D32" w:rsidP="002D3D3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2D3D32" w:rsidRDefault="002D3D32" w:rsidP="002D3D3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2D3D32" w:rsidRDefault="00E64330" w:rsidP="002D3D3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lastRenderedPageBreak/>
        <w:t xml:space="preserve">    </w:t>
      </w:r>
      <w:r w:rsidR="002D3D32" w:rsidRPr="002D3D32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Системы водоснабжения и канализации, их экологическое значение. </w:t>
      </w:r>
      <w:r w:rsidR="002D3D32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                        </w:t>
      </w:r>
      <w:r w:rsidR="002D3D32" w:rsidRPr="002D3D32">
        <w:rPr>
          <w:rFonts w:ascii="Times New Roman" w:hAnsi="Times New Roman" w:cs="Times New Roman"/>
          <w:b/>
          <w:color w:val="7030A0"/>
          <w:sz w:val="28"/>
          <w:szCs w:val="28"/>
        </w:rPr>
        <w:t>Роль воды в жизни человека.</w:t>
      </w:r>
      <w:r w:rsidRPr="002D3D32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   </w:t>
      </w:r>
    </w:p>
    <w:p w:rsidR="0028575E" w:rsidRPr="0028575E" w:rsidRDefault="0028575E" w:rsidP="00285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28575E">
        <w:rPr>
          <w:rFonts w:ascii="Times New Roman" w:eastAsia="Times New Roman" w:hAnsi="Times New Roman" w:cs="Times New Roman"/>
          <w:b/>
          <w:i/>
          <w:iCs/>
          <w:color w:val="7030A0"/>
          <w:sz w:val="24"/>
          <w:szCs w:val="24"/>
        </w:rPr>
        <w:t>Система водоснабжения и канализации</w:t>
      </w:r>
      <w:r w:rsidRPr="002857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28575E">
        <w:rPr>
          <w:rFonts w:ascii="Times New Roman" w:eastAsia="Times New Roman" w:hAnsi="Times New Roman" w:cs="Times New Roman"/>
          <w:color w:val="000000"/>
          <w:sz w:val="24"/>
          <w:szCs w:val="24"/>
        </w:rPr>
        <w:t>– это сложный комплекс инженерных сооружений и санитарных мероприятий. </w:t>
      </w:r>
    </w:p>
    <w:p w:rsidR="0028575E" w:rsidRPr="0028575E" w:rsidRDefault="0028575E" w:rsidP="00285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28575E">
        <w:rPr>
          <w:rFonts w:ascii="Times New Roman" w:eastAsia="Times New Roman" w:hAnsi="Times New Roman" w:cs="Times New Roman"/>
          <w:b/>
          <w:i/>
          <w:iCs/>
          <w:color w:val="7030A0"/>
          <w:sz w:val="24"/>
          <w:szCs w:val="24"/>
        </w:rPr>
        <w:t xml:space="preserve">Водоснабжение </w:t>
      </w:r>
      <w:r w:rsidRPr="002857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– </w:t>
      </w:r>
      <w:r w:rsidRPr="0028575E">
        <w:rPr>
          <w:rFonts w:ascii="Times New Roman" w:eastAsia="Times New Roman" w:hAnsi="Times New Roman" w:cs="Times New Roman"/>
          <w:color w:val="000000"/>
          <w:sz w:val="24"/>
          <w:szCs w:val="24"/>
        </w:rPr>
        <w:t>это система мер по обеспечению населения и промышленных предприятий водой, а именно получение воды из природных источников, ее очистка, транспортировка и подача потребителям.</w:t>
      </w:r>
    </w:p>
    <w:p w:rsidR="0028575E" w:rsidRPr="0028575E" w:rsidRDefault="0028575E" w:rsidP="00285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28575E">
        <w:rPr>
          <w:rFonts w:ascii="Times New Roman" w:eastAsia="Times New Roman" w:hAnsi="Times New Roman" w:cs="Times New Roman"/>
          <w:color w:val="000000"/>
          <w:sz w:val="24"/>
          <w:szCs w:val="24"/>
        </w:rPr>
        <w:t>Посредством </w:t>
      </w:r>
      <w:r w:rsidRPr="002857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канализации </w:t>
      </w:r>
      <w:r w:rsidRPr="0028575E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осуществляется прием сточных вод в местах образования и подача их к очистным сооружениям.</w:t>
      </w:r>
    </w:p>
    <w:p w:rsidR="0028575E" w:rsidRPr="0028575E" w:rsidRDefault="0028575E" w:rsidP="00285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28575E">
        <w:rPr>
          <w:rFonts w:ascii="Times New Roman" w:eastAsia="Times New Roman" w:hAnsi="Times New Roman" w:cs="Times New Roman"/>
          <w:color w:val="000000"/>
          <w:sz w:val="24"/>
          <w:szCs w:val="24"/>
        </w:rPr>
        <w:t>По водопроводу к нам поступает питьевая вода, а по канализации удаляется использованная (сточная). Такие помещения, как кухня, ванная комната или душевая кабина, туалет, баня, обязательно оборудованы системой водоснабжения и канализации. К тому же в большинстве благоустроенных домов подается как холодная, так и горячая вода. В этой сложной и дорогостоящей системе мы являемся конечными потребителями.</w:t>
      </w:r>
    </w:p>
    <w:p w:rsidR="0028575E" w:rsidRPr="0028575E" w:rsidRDefault="0028575E" w:rsidP="00285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7030A0"/>
        </w:rPr>
      </w:pPr>
      <w:r w:rsidRPr="0028575E">
        <w:rPr>
          <w:rFonts w:ascii="Times New Roman" w:eastAsia="Times New Roman" w:hAnsi="Times New Roman" w:cs="Times New Roman"/>
          <w:b/>
          <w:i/>
          <w:iCs/>
          <w:color w:val="7030A0"/>
          <w:sz w:val="24"/>
          <w:szCs w:val="24"/>
        </w:rPr>
        <w:t>Основные элементы системы водоснабжения и канализации</w:t>
      </w:r>
      <w:r>
        <w:rPr>
          <w:rFonts w:ascii="Times New Roman" w:eastAsia="Times New Roman" w:hAnsi="Times New Roman" w:cs="Times New Roman"/>
          <w:b/>
          <w:i/>
          <w:iCs/>
          <w:color w:val="7030A0"/>
          <w:sz w:val="24"/>
          <w:szCs w:val="24"/>
        </w:rPr>
        <w:t>.</w:t>
      </w:r>
    </w:p>
    <w:p w:rsidR="0028575E" w:rsidRPr="0028575E" w:rsidRDefault="0028575E" w:rsidP="00285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28575E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Основными составляющими систем водоснабжения и канализации являются: трубы (водопроводные и канализационные), шланги, вентили (краны), смесители, раковина, ванна, душ, унитаз и сливной бачок, фильтры и отстойники, сифоны и т. п.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</w:t>
      </w:r>
      <w:r w:rsidRPr="002857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 w:rsidRPr="002857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перечисленное называется </w:t>
      </w:r>
      <w:r w:rsidRPr="002857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санитарно-технической арматурой.</w:t>
      </w:r>
    </w:p>
    <w:p w:rsidR="0028575E" w:rsidRPr="0028575E" w:rsidRDefault="0028575E" w:rsidP="00285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28575E">
        <w:rPr>
          <w:rFonts w:ascii="Times New Roman" w:eastAsia="Times New Roman" w:hAnsi="Times New Roman" w:cs="Times New Roman"/>
          <w:color w:val="000000"/>
          <w:sz w:val="24"/>
          <w:szCs w:val="24"/>
        </w:rPr>
        <w:t>В последнее время в целях экономии и рационального использования воды стали устанавливать бытовые счетчики горячей и холодной воды. Элементы водоснабжения и канализации являются также важнейшими элементами интерьера и дизайна современной квартиры.</w:t>
      </w:r>
    </w:p>
    <w:p w:rsidR="0028575E" w:rsidRPr="0028575E" w:rsidRDefault="0028575E" w:rsidP="00285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28575E">
        <w:rPr>
          <w:rFonts w:ascii="Times New Roman" w:eastAsia="Times New Roman" w:hAnsi="Times New Roman" w:cs="Times New Roman"/>
          <w:color w:val="000000"/>
          <w:sz w:val="24"/>
          <w:szCs w:val="24"/>
        </w:rPr>
        <w:t>В домах, квартирах системы водоснабжения и канализации уже спроектированы и установлены специалистами.</w:t>
      </w:r>
    </w:p>
    <w:p w:rsidR="0028575E" w:rsidRPr="0028575E" w:rsidRDefault="0028575E" w:rsidP="00285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28575E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Изучение, а также умение выявлять и устранять неисправности некоторых элементов этих систем позволят вам содержать квартирные водопровод и канализацию всегда в пригодном для эксплуатации состоянии.</w:t>
      </w:r>
    </w:p>
    <w:p w:rsidR="0028575E" w:rsidRPr="0028575E" w:rsidRDefault="0028575E" w:rsidP="00285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28575E">
        <w:rPr>
          <w:rFonts w:ascii="Times New Roman" w:eastAsia="Times New Roman" w:hAnsi="Times New Roman" w:cs="Times New Roman"/>
          <w:b/>
          <w:i/>
          <w:iCs/>
          <w:color w:val="7030A0"/>
          <w:sz w:val="24"/>
          <w:szCs w:val="24"/>
        </w:rPr>
        <w:t>Водопроводные и канализационные трубы</w:t>
      </w:r>
      <w:r w:rsidRPr="002857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2857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изготовляют из металла, пластика и </w:t>
      </w:r>
      <w:proofErr w:type="spellStart"/>
      <w:r w:rsidRPr="0028575E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металлопластика</w:t>
      </w:r>
      <w:proofErr w:type="spellEnd"/>
      <w:r w:rsidRPr="002857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Трубы из последних двух материалов имеют ряд преимуществ перед </w:t>
      </w:r>
      <w:proofErr w:type="gramStart"/>
      <w:r w:rsidRPr="0028575E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металлическими</w:t>
      </w:r>
      <w:proofErr w:type="gramEnd"/>
      <w:r w:rsidRPr="0028575E">
        <w:rPr>
          <w:rFonts w:ascii="Times New Roman" w:eastAsia="Times New Roman" w:hAnsi="Times New Roman" w:cs="Times New Roman"/>
          <w:color w:val="000000"/>
          <w:sz w:val="24"/>
          <w:szCs w:val="24"/>
        </w:rPr>
        <w:t>. Во-первых, они не подвержены коррозии, а значит, долговечнее. Во-вторых, они дешевле и удобнее в эксплуатации, не требуют окраски. И наконец, трубы из пластика более эстетичны.</w:t>
      </w:r>
    </w:p>
    <w:p w:rsidR="0028575E" w:rsidRPr="0028575E" w:rsidRDefault="0028575E" w:rsidP="00285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28575E">
        <w:rPr>
          <w:rFonts w:ascii="Times New Roman" w:eastAsia="Times New Roman" w:hAnsi="Times New Roman" w:cs="Times New Roman"/>
          <w:b/>
          <w:i/>
          <w:iCs/>
          <w:color w:val="7030A0"/>
          <w:sz w:val="24"/>
          <w:szCs w:val="24"/>
        </w:rPr>
        <w:t>Счетчики холодной и горячей воды</w:t>
      </w:r>
      <w:r w:rsidRPr="002857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28575E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применяют для контроля расхода воды. Счетчик холодной воды рассчитан на температуру до +40</w:t>
      </w:r>
      <w:proofErr w:type="gramStart"/>
      <w:r w:rsidRPr="002857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°С</w:t>
      </w:r>
      <w:proofErr w:type="gramEnd"/>
      <w:r w:rsidRPr="0028575E">
        <w:rPr>
          <w:rFonts w:ascii="Times New Roman" w:eastAsia="Times New Roman" w:hAnsi="Times New Roman" w:cs="Times New Roman"/>
          <w:color w:val="000000"/>
          <w:sz w:val="24"/>
          <w:szCs w:val="24"/>
        </w:rPr>
        <w:t>, горячей воды – до +90 °С.</w:t>
      </w:r>
    </w:p>
    <w:p w:rsidR="0028575E" w:rsidRPr="0028575E" w:rsidRDefault="0028575E" w:rsidP="00285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proofErr w:type="gramStart"/>
      <w:r w:rsidRPr="0028575E">
        <w:rPr>
          <w:rFonts w:ascii="Times New Roman" w:eastAsia="Times New Roman" w:hAnsi="Times New Roman" w:cs="Times New Roman"/>
          <w:b/>
          <w:i/>
          <w:iCs/>
          <w:color w:val="7030A0"/>
          <w:sz w:val="24"/>
          <w:szCs w:val="24"/>
        </w:rPr>
        <w:t>Фильтры</w:t>
      </w:r>
      <w:r w:rsidRPr="002857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– </w:t>
      </w:r>
      <w:r w:rsidRPr="0028575E">
        <w:rPr>
          <w:rFonts w:ascii="Times New Roman" w:eastAsia="Times New Roman" w:hAnsi="Times New Roman" w:cs="Times New Roman"/>
          <w:color w:val="000000"/>
          <w:sz w:val="24"/>
          <w:szCs w:val="24"/>
        </w:rPr>
        <w:t>это пористые перегородки (металлические, тканевые, бумажные, асбестовые и т. п.), пропускающие воду, но задерживающие твердые частицы.</w:t>
      </w:r>
      <w:proofErr w:type="gramEnd"/>
      <w:r w:rsidRPr="002857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Они являются важными элементами современных систем водоснабжения. Например, фильтры обязательно устанавливают перед счетчиками холодной и горячей воды для того, чтобы предохранять их от попадания твердых частиц, которые могут вывести их из строя. Фильтры также широко используются населением в быту для очистки питьевой воды.</w:t>
      </w:r>
    </w:p>
    <w:p w:rsidR="0028575E" w:rsidRPr="0028575E" w:rsidRDefault="0028575E" w:rsidP="00285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2857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Раковины, ванны, душевые кабины, </w:t>
      </w:r>
      <w:r w:rsidRPr="0028575E">
        <w:rPr>
          <w:rFonts w:ascii="Times New Roman" w:eastAsia="Times New Roman" w:hAnsi="Times New Roman" w:cs="Times New Roman"/>
          <w:color w:val="000000"/>
          <w:sz w:val="24"/>
          <w:szCs w:val="24"/>
        </w:rPr>
        <w:t>кроме своего прямого назначения, являются элементами интерьера квартиры.</w:t>
      </w:r>
    </w:p>
    <w:p w:rsidR="0028575E" w:rsidRPr="0028575E" w:rsidRDefault="0028575E" w:rsidP="00285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28575E">
        <w:rPr>
          <w:rFonts w:ascii="Times New Roman" w:eastAsia="Times New Roman" w:hAnsi="Times New Roman" w:cs="Times New Roman"/>
          <w:b/>
          <w:i/>
          <w:iCs/>
          <w:color w:val="7030A0"/>
          <w:sz w:val="24"/>
          <w:szCs w:val="24"/>
        </w:rPr>
        <w:t>Вентили, краны, смесители</w:t>
      </w:r>
      <w:r w:rsidRPr="002857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 Вентиль </w:t>
      </w:r>
      <w:r w:rsidRPr="0028575E">
        <w:rPr>
          <w:rFonts w:ascii="Times New Roman" w:eastAsia="Times New Roman" w:hAnsi="Times New Roman" w:cs="Times New Roman"/>
          <w:color w:val="000000"/>
          <w:sz w:val="24"/>
          <w:szCs w:val="24"/>
        </w:rPr>
        <w:t>(от немецкого </w:t>
      </w:r>
      <w:proofErr w:type="spellStart"/>
      <w:r w:rsidRPr="002857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Ventil</w:t>
      </w:r>
      <w:proofErr w:type="spellEnd"/>
      <w:r w:rsidRPr="002857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– </w:t>
      </w:r>
      <w:r w:rsidRPr="0028575E">
        <w:rPr>
          <w:rFonts w:ascii="Times New Roman" w:eastAsia="Times New Roman" w:hAnsi="Times New Roman" w:cs="Times New Roman"/>
          <w:color w:val="000000"/>
          <w:sz w:val="24"/>
          <w:szCs w:val="24"/>
        </w:rPr>
        <w:t>клапан) – это запорное устройство для регулирования потока жидкости в трубопроводах.</w:t>
      </w:r>
    </w:p>
    <w:p w:rsidR="0028575E" w:rsidRPr="0028575E" w:rsidRDefault="0028575E" w:rsidP="00285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2857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Кран – </w:t>
      </w:r>
      <w:r w:rsidRPr="0028575E">
        <w:rPr>
          <w:rFonts w:ascii="Times New Roman" w:eastAsia="Times New Roman" w:hAnsi="Times New Roman" w:cs="Times New Roman"/>
          <w:color w:val="000000"/>
          <w:sz w:val="24"/>
          <w:szCs w:val="24"/>
        </w:rPr>
        <w:t>бытовое название трубопроводного вентиля. Для аварийного перекрытия воды, а также удобства выполнения ремонтных работ краны в обязательном порядке устанавливают на водопроводах на входе в дом (квартиру).</w:t>
      </w:r>
    </w:p>
    <w:p w:rsidR="0028575E" w:rsidRPr="0028575E" w:rsidRDefault="0028575E" w:rsidP="00285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2857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Смеситель </w:t>
      </w:r>
      <w:r w:rsidRPr="0028575E">
        <w:rPr>
          <w:rFonts w:ascii="Times New Roman" w:eastAsia="Times New Roman" w:hAnsi="Times New Roman" w:cs="Times New Roman"/>
          <w:color w:val="000000"/>
          <w:sz w:val="24"/>
          <w:szCs w:val="24"/>
        </w:rPr>
        <w:t>– санитарно-техническое устройство для подачи и смешивания горячей и холодной воды в желательной пропорции.</w:t>
      </w:r>
    </w:p>
    <w:p w:rsidR="0028575E" w:rsidRPr="0028575E" w:rsidRDefault="0028575E" w:rsidP="00285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28575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Современное производство предлагает потребителям большое разнообразие кранов и смесителей по исполнению, конструкции и функциональному назначению. В зависимости от места применения различают следующие смесители:</w:t>
      </w:r>
    </w:p>
    <w:p w:rsidR="0028575E" w:rsidRPr="0028575E" w:rsidRDefault="0028575E" w:rsidP="0028575E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28575E">
        <w:rPr>
          <w:rFonts w:ascii="Times New Roman" w:eastAsia="Times New Roman" w:hAnsi="Times New Roman" w:cs="Times New Roman"/>
          <w:color w:val="000000"/>
          <w:sz w:val="24"/>
          <w:szCs w:val="24"/>
        </w:rPr>
        <w:t>для умывальника;</w:t>
      </w:r>
    </w:p>
    <w:p w:rsidR="0028575E" w:rsidRPr="0028575E" w:rsidRDefault="0028575E" w:rsidP="0028575E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28575E">
        <w:rPr>
          <w:rFonts w:ascii="Times New Roman" w:eastAsia="Times New Roman" w:hAnsi="Times New Roman" w:cs="Times New Roman"/>
          <w:color w:val="000000"/>
          <w:sz w:val="24"/>
          <w:szCs w:val="24"/>
        </w:rPr>
        <w:t>для ванны;</w:t>
      </w:r>
    </w:p>
    <w:p w:rsidR="0028575E" w:rsidRPr="0028575E" w:rsidRDefault="0028575E" w:rsidP="0028575E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28575E">
        <w:rPr>
          <w:rFonts w:ascii="Times New Roman" w:eastAsia="Times New Roman" w:hAnsi="Times New Roman" w:cs="Times New Roman"/>
          <w:color w:val="000000"/>
          <w:sz w:val="24"/>
          <w:szCs w:val="24"/>
        </w:rPr>
        <w:t>для душа;</w:t>
      </w:r>
    </w:p>
    <w:p w:rsidR="0028575E" w:rsidRPr="0028575E" w:rsidRDefault="0028575E" w:rsidP="0028575E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28575E">
        <w:rPr>
          <w:rFonts w:ascii="Times New Roman" w:eastAsia="Times New Roman" w:hAnsi="Times New Roman" w:cs="Times New Roman"/>
          <w:color w:val="000000"/>
          <w:sz w:val="24"/>
          <w:szCs w:val="24"/>
        </w:rPr>
        <w:t>для мойки;</w:t>
      </w:r>
    </w:p>
    <w:p w:rsidR="0028575E" w:rsidRPr="0028575E" w:rsidRDefault="0028575E" w:rsidP="0028575E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28575E">
        <w:rPr>
          <w:rFonts w:ascii="Times New Roman" w:eastAsia="Times New Roman" w:hAnsi="Times New Roman" w:cs="Times New Roman"/>
          <w:color w:val="000000"/>
          <w:sz w:val="24"/>
          <w:szCs w:val="24"/>
        </w:rPr>
        <w:t>для биде.</w:t>
      </w:r>
    </w:p>
    <w:p w:rsidR="0028575E" w:rsidRDefault="0028575E" w:rsidP="0028575E">
      <w:pPr>
        <w:pStyle w:val="c13"/>
        <w:shd w:val="clear" w:color="auto" w:fill="FFFFFF"/>
        <w:spacing w:before="0" w:beforeAutospacing="0" w:after="0" w:afterAutospacing="0"/>
        <w:ind w:left="360"/>
        <w:rPr>
          <w:rFonts w:ascii="Calibri" w:hAnsi="Calibri"/>
          <w:color w:val="000000"/>
          <w:sz w:val="22"/>
          <w:szCs w:val="22"/>
        </w:rPr>
      </w:pPr>
      <w:r w:rsidRPr="0028575E">
        <w:rPr>
          <w:rStyle w:val="c9"/>
          <w:b/>
          <w:i/>
          <w:iCs/>
          <w:color w:val="7030A0"/>
        </w:rPr>
        <w:t>Водные ресурсы</w:t>
      </w:r>
      <w:r>
        <w:rPr>
          <w:rStyle w:val="c9"/>
          <w:i/>
          <w:iCs/>
          <w:color w:val="000000"/>
        </w:rPr>
        <w:t xml:space="preserve"> – </w:t>
      </w:r>
      <w:r>
        <w:rPr>
          <w:rStyle w:val="c1"/>
          <w:color w:val="000000"/>
        </w:rPr>
        <w:t>это пригодные для использования в народном хозяйстве воды рек, озер, каналов, водохранилищ, морей и океанов, подземные воды, почвенная влага, вода ледников и снежного покрова. Известно ли вам, что из них относится к пресным водам менее 3 %, а являются доступными для использования всего 0,3 %. Если один человек потребляет для питья, приготовления пищи, мытья и других нужд 200 литров воды в день, то нетрудно подсчитать, сколько воды требуется ежедневно 6-миллиардному населению Земли. Промышленные объекты в своей работе также используют пресную воду. Потребление воды растет такими темпами, что во многих местах ощущается ее недостаток. Большую опасность вызывает загрязнение природных вод, вызванное сбросом в них сточных вод. Помните, к водным ресурсам нужно относиться бережно и рационально их расходовать.</w:t>
      </w:r>
    </w:p>
    <w:p w:rsidR="0028575E" w:rsidRDefault="0028575E" w:rsidP="002D3D32">
      <w:pPr>
        <w:shd w:val="clear" w:color="auto" w:fill="FFFFFF"/>
        <w:spacing w:after="0" w:line="240" w:lineRule="auto"/>
        <w:rPr>
          <w:b/>
          <w:i/>
          <w:iCs/>
          <w:color w:val="7030A0"/>
          <w:sz w:val="28"/>
          <w:szCs w:val="28"/>
          <w:shd w:val="clear" w:color="auto" w:fill="FFFFFF"/>
        </w:rPr>
      </w:pPr>
      <w:r>
        <w:rPr>
          <w:b/>
          <w:i/>
          <w:iCs/>
          <w:color w:val="7030A0"/>
          <w:sz w:val="28"/>
          <w:szCs w:val="28"/>
          <w:shd w:val="clear" w:color="auto" w:fill="FFFFFF"/>
        </w:rPr>
        <w:t xml:space="preserve">     </w:t>
      </w:r>
    </w:p>
    <w:p w:rsidR="0028575E" w:rsidRDefault="0028575E" w:rsidP="002D3D3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7030A0"/>
          <w:sz w:val="21"/>
          <w:szCs w:val="21"/>
        </w:rPr>
      </w:pPr>
      <w:r>
        <w:rPr>
          <w:b/>
          <w:i/>
          <w:iCs/>
          <w:color w:val="7030A0"/>
          <w:sz w:val="28"/>
          <w:szCs w:val="28"/>
          <w:shd w:val="clear" w:color="auto" w:fill="FFFFFF"/>
        </w:rPr>
        <w:t xml:space="preserve">     </w:t>
      </w:r>
      <w:r w:rsidRPr="002D3D32">
        <w:rPr>
          <w:rFonts w:ascii="Arial" w:eastAsia="Times New Roman" w:hAnsi="Arial" w:cs="Arial"/>
          <w:b/>
          <w:color w:val="7030A0"/>
          <w:sz w:val="21"/>
          <w:szCs w:val="21"/>
        </w:rPr>
        <w:t>Задание №1.</w:t>
      </w:r>
      <w:r>
        <w:rPr>
          <w:rFonts w:ascii="Arial" w:eastAsia="Times New Roman" w:hAnsi="Arial" w:cs="Arial"/>
          <w:b/>
          <w:color w:val="7030A0"/>
          <w:sz w:val="21"/>
          <w:szCs w:val="21"/>
        </w:rPr>
        <w:t xml:space="preserve"> Ответьте на вопрос.</w:t>
      </w:r>
    </w:p>
    <w:p w:rsidR="0028575E" w:rsidRDefault="0028575E" w:rsidP="002D3D3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7030A0"/>
          <w:sz w:val="21"/>
          <w:szCs w:val="21"/>
        </w:rPr>
      </w:pPr>
    </w:p>
    <w:p w:rsidR="0028575E" w:rsidRDefault="0028575E" w:rsidP="002D3D3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7030A0"/>
          <w:sz w:val="21"/>
          <w:szCs w:val="21"/>
        </w:rPr>
      </w:pPr>
      <w:r>
        <w:rPr>
          <w:rFonts w:ascii="Arial" w:eastAsia="Times New Roman" w:hAnsi="Arial" w:cs="Arial"/>
          <w:b/>
          <w:color w:val="7030A0"/>
          <w:sz w:val="21"/>
          <w:szCs w:val="21"/>
        </w:rPr>
        <w:t xml:space="preserve">      Из каких материалов изготовлены водопроводные трубы?</w:t>
      </w:r>
    </w:p>
    <w:p w:rsidR="0028575E" w:rsidRDefault="0028575E" w:rsidP="002D3D3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7030A0"/>
          <w:sz w:val="21"/>
          <w:szCs w:val="21"/>
        </w:rPr>
      </w:pPr>
    </w:p>
    <w:p w:rsidR="0028575E" w:rsidRDefault="0028575E" w:rsidP="002D3D3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7030A0"/>
          <w:sz w:val="21"/>
          <w:szCs w:val="21"/>
        </w:rPr>
      </w:pPr>
      <w:r>
        <w:rPr>
          <w:rFonts w:ascii="Arial" w:eastAsia="Times New Roman" w:hAnsi="Arial" w:cs="Arial"/>
          <w:b/>
          <w:color w:val="7030A0"/>
          <w:sz w:val="21"/>
          <w:szCs w:val="21"/>
        </w:rPr>
        <w:t xml:space="preserve">      ___________________________________________________________________________</w:t>
      </w:r>
    </w:p>
    <w:p w:rsidR="0028575E" w:rsidRDefault="0028575E" w:rsidP="002D3D3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7030A0"/>
          <w:sz w:val="21"/>
          <w:szCs w:val="21"/>
        </w:rPr>
      </w:pPr>
    </w:p>
    <w:p w:rsidR="0028575E" w:rsidRDefault="0028575E" w:rsidP="002D3D3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7030A0"/>
          <w:sz w:val="21"/>
          <w:szCs w:val="21"/>
        </w:rPr>
      </w:pPr>
      <w:r>
        <w:rPr>
          <w:rFonts w:ascii="Arial" w:eastAsia="Times New Roman" w:hAnsi="Arial" w:cs="Arial"/>
          <w:b/>
          <w:color w:val="7030A0"/>
          <w:sz w:val="21"/>
          <w:szCs w:val="21"/>
        </w:rPr>
        <w:t xml:space="preserve">      ___________________________________________________________________________</w:t>
      </w:r>
    </w:p>
    <w:p w:rsidR="0028575E" w:rsidRPr="002D3D32" w:rsidRDefault="0028575E" w:rsidP="002D3D32">
      <w:pPr>
        <w:shd w:val="clear" w:color="auto" w:fill="FFFFFF"/>
        <w:spacing w:after="0" w:line="240" w:lineRule="auto"/>
        <w:rPr>
          <w:b/>
          <w:i/>
          <w:iCs/>
          <w:color w:val="7030A0"/>
          <w:sz w:val="28"/>
          <w:szCs w:val="28"/>
          <w:shd w:val="clear" w:color="auto" w:fill="FFFFFF"/>
        </w:rPr>
      </w:pPr>
    </w:p>
    <w:p w:rsidR="00E1724F" w:rsidRDefault="00E1724F" w:rsidP="00DE78CA">
      <w:pPr>
        <w:shd w:val="clear" w:color="auto" w:fill="FFFFFF"/>
        <w:spacing w:after="240" w:line="240" w:lineRule="auto"/>
        <w:rPr>
          <w:b/>
          <w:i/>
          <w:iCs/>
          <w:color w:val="7030A0"/>
          <w:shd w:val="clear" w:color="auto" w:fill="FFFFFF"/>
        </w:rPr>
      </w:pPr>
    </w:p>
    <w:p w:rsidR="00E1724F" w:rsidRDefault="00E1724F" w:rsidP="00E1724F">
      <w:pPr>
        <w:pStyle w:val="a3"/>
        <w:shd w:val="clear" w:color="auto" w:fill="FFFFFF"/>
        <w:spacing w:before="0" w:beforeAutospacing="0" w:after="0" w:afterAutospacing="0"/>
        <w:rPr>
          <w:rStyle w:val="a7"/>
          <w:rFonts w:asciiTheme="minorHAnsi" w:hAnsiTheme="minorHAnsi"/>
          <w:color w:val="333333"/>
          <w:sz w:val="22"/>
          <w:szCs w:val="22"/>
        </w:rPr>
      </w:pPr>
      <w:r>
        <w:rPr>
          <w:b/>
          <w:i/>
          <w:iCs/>
          <w:color w:val="7030A0"/>
          <w:shd w:val="clear" w:color="auto" w:fill="FFFFFF"/>
        </w:rPr>
        <w:t xml:space="preserve"> </w:t>
      </w:r>
      <w:r w:rsidRPr="00644C91">
        <w:rPr>
          <w:b/>
          <w:color w:val="000000"/>
          <w:sz w:val="22"/>
          <w:szCs w:val="22"/>
        </w:rPr>
        <w:t xml:space="preserve">Дорогие ребята! Если у вас возникли вопросы или затруднения звоните по  т. </w:t>
      </w:r>
      <w:r w:rsidRPr="00644C91">
        <w:rPr>
          <w:rFonts w:ascii="yandex-sans" w:hAnsi="yandex-sans"/>
          <w:b/>
          <w:i/>
          <w:color w:val="000000"/>
          <w:sz w:val="22"/>
          <w:szCs w:val="22"/>
        </w:rPr>
        <w:t>89509767698.</w:t>
      </w:r>
      <w:r w:rsidRPr="00644C91">
        <w:rPr>
          <w:rStyle w:val="a7"/>
          <w:rFonts w:asciiTheme="minorHAnsi" w:hAnsiTheme="minorHAnsi"/>
          <w:color w:val="333333"/>
          <w:sz w:val="22"/>
          <w:szCs w:val="22"/>
        </w:rPr>
        <w:t xml:space="preserve">  </w:t>
      </w:r>
    </w:p>
    <w:p w:rsidR="00E1724F" w:rsidRPr="006C181B" w:rsidRDefault="00E1724F" w:rsidP="00E1724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1724F" w:rsidRPr="00E1724F" w:rsidRDefault="00E1724F" w:rsidP="00DE78C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7030A0"/>
        </w:rPr>
      </w:pPr>
    </w:p>
    <w:sectPr w:rsidR="00E1724F" w:rsidRPr="00E1724F" w:rsidSect="00797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75FEB"/>
    <w:multiLevelType w:val="multilevel"/>
    <w:tmpl w:val="21CE33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D6757A"/>
    <w:multiLevelType w:val="multilevel"/>
    <w:tmpl w:val="258A6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8525A8"/>
    <w:multiLevelType w:val="multilevel"/>
    <w:tmpl w:val="ADDA1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525624"/>
    <w:multiLevelType w:val="multilevel"/>
    <w:tmpl w:val="C8089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B10530"/>
    <w:multiLevelType w:val="multilevel"/>
    <w:tmpl w:val="89004B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0738A0"/>
    <w:multiLevelType w:val="multilevel"/>
    <w:tmpl w:val="28163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0013CF"/>
    <w:multiLevelType w:val="multilevel"/>
    <w:tmpl w:val="4204F0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3D104419"/>
    <w:multiLevelType w:val="multilevel"/>
    <w:tmpl w:val="4998C0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7331C8"/>
    <w:multiLevelType w:val="multilevel"/>
    <w:tmpl w:val="099C0B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A1580C"/>
    <w:multiLevelType w:val="multilevel"/>
    <w:tmpl w:val="37A88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916230"/>
    <w:multiLevelType w:val="multilevel"/>
    <w:tmpl w:val="D1C2A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7A5660"/>
    <w:multiLevelType w:val="hybridMultilevel"/>
    <w:tmpl w:val="D7742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392DBB"/>
    <w:multiLevelType w:val="multilevel"/>
    <w:tmpl w:val="57E09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2C19C0"/>
    <w:multiLevelType w:val="multilevel"/>
    <w:tmpl w:val="0A362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AE24156"/>
    <w:multiLevelType w:val="multilevel"/>
    <w:tmpl w:val="89505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04A132A"/>
    <w:multiLevelType w:val="multilevel"/>
    <w:tmpl w:val="D9A2B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2E042D0"/>
    <w:multiLevelType w:val="multilevel"/>
    <w:tmpl w:val="B52E42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4"/>
  </w:num>
  <w:num w:numId="3">
    <w:abstractNumId w:val="16"/>
  </w:num>
  <w:num w:numId="4">
    <w:abstractNumId w:val="0"/>
  </w:num>
  <w:num w:numId="5">
    <w:abstractNumId w:val="8"/>
  </w:num>
  <w:num w:numId="6">
    <w:abstractNumId w:val="6"/>
  </w:num>
  <w:num w:numId="7">
    <w:abstractNumId w:val="9"/>
  </w:num>
  <w:num w:numId="8">
    <w:abstractNumId w:val="3"/>
  </w:num>
  <w:num w:numId="9">
    <w:abstractNumId w:val="1"/>
  </w:num>
  <w:num w:numId="10">
    <w:abstractNumId w:val="15"/>
  </w:num>
  <w:num w:numId="11">
    <w:abstractNumId w:val="2"/>
  </w:num>
  <w:num w:numId="12">
    <w:abstractNumId w:val="11"/>
  </w:num>
  <w:num w:numId="13">
    <w:abstractNumId w:val="12"/>
  </w:num>
  <w:num w:numId="14">
    <w:abstractNumId w:val="13"/>
  </w:num>
  <w:num w:numId="15">
    <w:abstractNumId w:val="4"/>
  </w:num>
  <w:num w:numId="16">
    <w:abstractNumId w:val="7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3593"/>
    <w:rsid w:val="000E172A"/>
    <w:rsid w:val="000E2CF2"/>
    <w:rsid w:val="001175A9"/>
    <w:rsid w:val="00143593"/>
    <w:rsid w:val="001B50AC"/>
    <w:rsid w:val="0023598B"/>
    <w:rsid w:val="0028575E"/>
    <w:rsid w:val="002D3D32"/>
    <w:rsid w:val="003E37A4"/>
    <w:rsid w:val="00531E62"/>
    <w:rsid w:val="00584371"/>
    <w:rsid w:val="006049F6"/>
    <w:rsid w:val="006968A0"/>
    <w:rsid w:val="006C181B"/>
    <w:rsid w:val="007971EF"/>
    <w:rsid w:val="00975F31"/>
    <w:rsid w:val="00A9387D"/>
    <w:rsid w:val="00B54533"/>
    <w:rsid w:val="00C07DE9"/>
    <w:rsid w:val="00C27BA4"/>
    <w:rsid w:val="00DE78CA"/>
    <w:rsid w:val="00DF04AB"/>
    <w:rsid w:val="00E1724F"/>
    <w:rsid w:val="00E64330"/>
    <w:rsid w:val="00EA0C9C"/>
    <w:rsid w:val="00F23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1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3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43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359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049F6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1B50AC"/>
    <w:rPr>
      <w:b/>
      <w:bCs/>
    </w:rPr>
  </w:style>
  <w:style w:type="paragraph" w:customStyle="1" w:styleId="c6">
    <w:name w:val="c6"/>
    <w:basedOn w:val="a"/>
    <w:rsid w:val="00C07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C07DE9"/>
  </w:style>
  <w:style w:type="character" w:customStyle="1" w:styleId="c2">
    <w:name w:val="c2"/>
    <w:basedOn w:val="a0"/>
    <w:rsid w:val="00584371"/>
  </w:style>
  <w:style w:type="paragraph" w:customStyle="1" w:styleId="c7">
    <w:name w:val="c7"/>
    <w:basedOn w:val="a"/>
    <w:rsid w:val="00584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584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285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28575E"/>
  </w:style>
  <w:style w:type="character" w:customStyle="1" w:styleId="c1">
    <w:name w:val="c1"/>
    <w:basedOn w:val="a0"/>
    <w:rsid w:val="002857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8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66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92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90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9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964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1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0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75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50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60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4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8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27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6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veta.zhgun@yandex.ru" TargetMode="External"/><Relationship Id="rId5" Type="http://schemas.openxmlformats.org/officeDocument/2006/relationships/hyperlink" Target="mailto:cveta.zhgu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1384</Words>
  <Characters>7892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2020-09-03T13:31:00Z</dcterms:created>
  <dcterms:modified xsi:type="dcterms:W3CDTF">2020-09-07T05:23:00Z</dcterms:modified>
</cp:coreProperties>
</file>