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1A" w:rsidRDefault="0039551A" w:rsidP="008442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DAD" w:rsidRDefault="00712DAD" w:rsidP="00712DA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5202"/>
            <wp:effectExtent l="19050" t="0" r="3175" b="0"/>
            <wp:docPr id="1" name="Рисунок 1" descr="https://biblmr.r52.ru/wp-content/uploads/2021/01/nO-ipyqMt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blmr.r52.ru/wp-content/uploads/2021/01/nO-ipyqMtR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161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>11 ноября 2021 года</w:t>
      </w:r>
      <w:r w:rsidR="00664B11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 отмечает двухсотлетие со дня рождения Достоевского. </w:t>
      </w:r>
      <w:r w:rsidR="00664B11" w:rsidRPr="002C62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Достоевский Федор Михайлович</w:t>
      </w:r>
      <w:r w:rsidR="00664B11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2C6243" w:rsidRPr="002C6243">
        <w:rPr>
          <w:rFonts w:ascii="Times New Roman" w:hAnsi="Times New Roman" w:cs="Times New Roman"/>
          <w:sz w:val="28"/>
          <w:szCs w:val="28"/>
        </w:rPr>
        <w:t xml:space="preserve">классик вне времени, гений, который уже давно для всего читающего человечества больше, чем просто писатель. Его по праву называют исследователем русской души, а великие произведения знают во всем мире, потому что они </w:t>
      </w:r>
      <w:r w:rsidR="00664B11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наполнены смыслом и жизненными проблемами, </w:t>
      </w:r>
      <w:r w:rsidR="002C6243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664B11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знакомы каждому из нас. </w:t>
      </w:r>
      <w:r w:rsidR="0035369D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классикой мировой литературы б</w:t>
      </w:r>
      <w:r w:rsidR="00664B11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>ессмертные произведения</w:t>
      </w:r>
      <w:r w:rsidR="001318E5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писателя</w:t>
      </w:r>
      <w:r w:rsidR="00664B11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="00664B11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>Идиот</w:t>
      </w:r>
      <w:proofErr w:type="spellEnd"/>
      <w:r w:rsidR="00664B11" w:rsidRPr="002C6243">
        <w:rPr>
          <w:rFonts w:ascii="Times New Roman" w:hAnsi="Times New Roman" w:cs="Times New Roman"/>
          <w:sz w:val="28"/>
          <w:szCs w:val="28"/>
          <w:shd w:val="clear" w:color="auto" w:fill="FFFFFF"/>
        </w:rPr>
        <w:t>», «Преступление и наказание», «Униженные и оскорблённые», «Братья Карамазовы» и многие другие.</w:t>
      </w:r>
      <w:r w:rsidR="00650161" w:rsidRPr="002C62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DAD" w:rsidRDefault="002C6243" w:rsidP="00712DA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Сегодня в нашей школе был дан старт акции  </w:t>
      </w:r>
      <w:r w:rsidR="00650161" w:rsidRPr="0039551A">
        <w:rPr>
          <w:rFonts w:ascii="Times New Roman" w:hAnsi="Times New Roman" w:cs="Times New Roman"/>
          <w:b/>
          <w:sz w:val="28"/>
          <w:szCs w:val="28"/>
        </w:rPr>
        <w:t>«НЕДЕЛЯ Ф.М. ДОСТОЕВСКОГО»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0161" w:rsidRPr="002C6243" w:rsidRDefault="002C6243" w:rsidP="00712DA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ребята, родители и педагоги, принимайте активное участие в акции, прикоснитесь к творчеству великого писателя! </w:t>
      </w:r>
      <w:r w:rsidRPr="002C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Федор Михайлович после себя оставил множество загадок и пророчеств. Сколько бы о нем ни спорили, а </w:t>
      </w:r>
      <w:proofErr w:type="gramStart"/>
      <w:r w:rsidRPr="002C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написанное</w:t>
      </w:r>
      <w:proofErr w:type="gramEnd"/>
      <w:r w:rsidRPr="002C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сбывается. А если вчитаться, вдуматься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</w:t>
      </w:r>
      <w:r w:rsidRPr="002C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Достоевского, приоткроется завеса загадочности над русской душой...</w:t>
      </w:r>
    </w:p>
    <w:p w:rsidR="00664B11" w:rsidRPr="00664B11" w:rsidRDefault="00664B11" w:rsidP="00664B1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06DB" w:rsidRPr="001318E5" w:rsidRDefault="0084423B" w:rsidP="008442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8E5">
        <w:rPr>
          <w:rFonts w:ascii="Times New Roman" w:hAnsi="Times New Roman" w:cs="Times New Roman"/>
          <w:b/>
          <w:i/>
          <w:sz w:val="28"/>
          <w:szCs w:val="28"/>
        </w:rPr>
        <w:t>ПЛАН МЕРОПРИЯТИЙ, ПОСВЯЩЕННЫХ 200-ЛЕТИЮ СО ДНЯ РОЖДЕНИЯ Ф.М. ДОСТОЕВСКОГО</w:t>
      </w:r>
    </w:p>
    <w:p w:rsidR="0084423B" w:rsidRPr="0039551A" w:rsidRDefault="0084423B" w:rsidP="0084423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7230"/>
        <w:gridCol w:w="3118"/>
      </w:tblGrid>
      <w:tr w:rsidR="0084423B" w:rsidTr="00664B11">
        <w:tc>
          <w:tcPr>
            <w:tcW w:w="567" w:type="dxa"/>
          </w:tcPr>
          <w:p w:rsidR="0084423B" w:rsidRPr="00540E14" w:rsidRDefault="0084423B" w:rsidP="0084423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84423B" w:rsidRPr="00540E14" w:rsidRDefault="0084423B" w:rsidP="00540E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84423B" w:rsidRPr="00540E14" w:rsidRDefault="00664B11" w:rsidP="00540E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84423B" w:rsidRPr="00540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есто проведения</w:t>
            </w:r>
          </w:p>
        </w:tc>
      </w:tr>
      <w:tr w:rsidR="0084423B" w:rsidTr="00664B11">
        <w:tc>
          <w:tcPr>
            <w:tcW w:w="567" w:type="dxa"/>
          </w:tcPr>
          <w:p w:rsidR="0084423B" w:rsidRDefault="0084423B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84423B" w:rsidRDefault="0084423B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«Петербург Ф.М. Достоевского»</w:t>
            </w:r>
          </w:p>
        </w:tc>
        <w:tc>
          <w:tcPr>
            <w:tcW w:w="3118" w:type="dxa"/>
          </w:tcPr>
          <w:p w:rsidR="0084423B" w:rsidRDefault="0039551A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 (телевизор)</w:t>
            </w:r>
          </w:p>
          <w:p w:rsidR="0039551A" w:rsidRDefault="0039551A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3B" w:rsidTr="00664B11">
        <w:tc>
          <w:tcPr>
            <w:tcW w:w="567" w:type="dxa"/>
          </w:tcPr>
          <w:p w:rsidR="0084423B" w:rsidRDefault="0084423B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84423B" w:rsidRDefault="0084423B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 «Мир Ф.М. Достоевского»</w:t>
            </w:r>
          </w:p>
        </w:tc>
        <w:tc>
          <w:tcPr>
            <w:tcW w:w="3118" w:type="dxa"/>
          </w:tcPr>
          <w:p w:rsidR="0039551A" w:rsidRDefault="0039551A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84423B" w:rsidTr="00664B11">
        <w:tc>
          <w:tcPr>
            <w:tcW w:w="567" w:type="dxa"/>
          </w:tcPr>
          <w:p w:rsidR="0084423B" w:rsidRDefault="0084423B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84423B" w:rsidRDefault="0084423B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«Штрихи к портрету»</w:t>
            </w:r>
          </w:p>
        </w:tc>
        <w:tc>
          <w:tcPr>
            <w:tcW w:w="3118" w:type="dxa"/>
          </w:tcPr>
          <w:p w:rsidR="0084423B" w:rsidRDefault="00664B11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 w:rsidR="002C624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84423B" w:rsidTr="00664B11">
        <w:tc>
          <w:tcPr>
            <w:tcW w:w="567" w:type="dxa"/>
          </w:tcPr>
          <w:p w:rsidR="0084423B" w:rsidRDefault="0084423B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84423B" w:rsidRDefault="0084423B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«Читаем Ф.М.Достоевского»</w:t>
            </w:r>
          </w:p>
          <w:p w:rsidR="00664B11" w:rsidRPr="00664B11" w:rsidRDefault="00664B11" w:rsidP="00664B1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4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Принять участие  могут все желающие.</w:t>
            </w:r>
            <w:r w:rsidRPr="00664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664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18.11. н</w:t>
            </w:r>
            <w:r w:rsidRPr="00664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еобходимо снять видеоролик с чтением фрагмента из любого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произведения Ф.М. Достоевского. Видео отправьте  своему учителю литературы.</w:t>
            </w:r>
          </w:p>
          <w:p w:rsidR="0039551A" w:rsidRDefault="0039551A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551A" w:rsidRDefault="00664B11" w:rsidP="00664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школьной г</w:t>
            </w:r>
            <w:r w:rsidR="0084423B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4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4423B">
              <w:rPr>
                <w:rFonts w:ascii="Times New Roman" w:hAnsi="Times New Roman" w:cs="Times New Roman"/>
                <w:sz w:val="28"/>
                <w:szCs w:val="28"/>
              </w:rPr>
              <w:t>Шкап</w:t>
            </w:r>
            <w:proofErr w:type="spellEnd"/>
            <w:r w:rsidR="008442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423B" w:rsidTr="00664B11">
        <w:tc>
          <w:tcPr>
            <w:tcW w:w="567" w:type="dxa"/>
          </w:tcPr>
          <w:p w:rsidR="0084423B" w:rsidRDefault="00E63E10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30" w:type="dxa"/>
          </w:tcPr>
          <w:p w:rsidR="0084423B" w:rsidRDefault="00E63E10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«Ф.М. Достоевский. Мудрость сквозь века»</w:t>
            </w:r>
            <w:r w:rsidR="00395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4423B" w:rsidRDefault="0039551A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дверей кабинетов школы</w:t>
            </w:r>
          </w:p>
        </w:tc>
      </w:tr>
      <w:tr w:rsidR="0084423B" w:rsidTr="00664B11">
        <w:tc>
          <w:tcPr>
            <w:tcW w:w="567" w:type="dxa"/>
          </w:tcPr>
          <w:p w:rsidR="0084423B" w:rsidRDefault="00E63E10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84423B" w:rsidRPr="004A164A" w:rsidRDefault="004A164A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«Взгляд сквозь время»: </w:t>
            </w:r>
            <w:proofErr w:type="spellStart"/>
            <w:r w:rsidRPr="004A1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онлайн-викторина</w:t>
            </w:r>
            <w:proofErr w:type="spellEnd"/>
            <w:r w:rsidRPr="004A1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жизни и творчестве Ф.М. Достоевского</w:t>
            </w:r>
          </w:p>
        </w:tc>
        <w:tc>
          <w:tcPr>
            <w:tcW w:w="3118" w:type="dxa"/>
          </w:tcPr>
          <w:p w:rsidR="0084423B" w:rsidRDefault="00712DAD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9136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https://villib.ru/news/vzgljad_skvoz_vremja_viktorina_o_zhizni_i_tvorchestve_f_m_dostoevskogo/2020-11-11-1133</w:t>
              </w:r>
            </w:hyperlink>
          </w:p>
          <w:p w:rsidR="00712DAD" w:rsidRDefault="00712DAD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3B" w:rsidTr="00664B11">
        <w:tc>
          <w:tcPr>
            <w:tcW w:w="567" w:type="dxa"/>
          </w:tcPr>
          <w:p w:rsidR="0084423B" w:rsidRDefault="00C77EA3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C77EA3" w:rsidRPr="00C77EA3" w:rsidRDefault="00C77EA3" w:rsidP="00C77EA3">
            <w:pPr>
              <w:pStyle w:val="a3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Онлайн-т</w:t>
            </w:r>
            <w:r w:rsidRPr="00C77EA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ест</w:t>
            </w:r>
            <w:proofErr w:type="spellEnd"/>
            <w:r w:rsidRPr="00C77EA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: 10 вопросов к 200-летию Федора </w:t>
            </w:r>
            <w:r w:rsidR="00540E14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Михайловича </w:t>
            </w:r>
            <w:r w:rsidRPr="00C77EA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Достоевского</w:t>
            </w:r>
          </w:p>
          <w:p w:rsidR="0084423B" w:rsidRDefault="0084423B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4423B" w:rsidRDefault="00712DAD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9136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https://spb.aif.ru/culture/test_10_voprosov_k_200-letiyu_fedora_dostoevskogo</w:t>
              </w:r>
            </w:hyperlink>
          </w:p>
          <w:p w:rsidR="00712DAD" w:rsidRDefault="00712DAD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A3" w:rsidTr="00664B11">
        <w:tc>
          <w:tcPr>
            <w:tcW w:w="567" w:type="dxa"/>
          </w:tcPr>
          <w:p w:rsidR="00C77EA3" w:rsidRDefault="0039551A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540E14" w:rsidRDefault="0039551A" w:rsidP="00C77EA3">
            <w:pPr>
              <w:pStyle w:val="a3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«Слово о классике» </w:t>
            </w:r>
          </w:p>
          <w:p w:rsidR="00C77EA3" w:rsidRDefault="0039551A" w:rsidP="00C77EA3">
            <w:pPr>
              <w:pStyle w:val="a3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(уроки с Ф.М. Достоевским)</w:t>
            </w:r>
          </w:p>
          <w:p w:rsidR="00C77EA3" w:rsidRDefault="00C77EA3" w:rsidP="00C77EA3">
            <w:pPr>
              <w:pStyle w:val="a3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7EA3" w:rsidRDefault="00C77EA3" w:rsidP="00C77EA3">
            <w:pPr>
              <w:pStyle w:val="a3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77EA3" w:rsidRPr="00C77EA3" w:rsidRDefault="00664B11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русского языка и литературы</w:t>
            </w:r>
          </w:p>
        </w:tc>
      </w:tr>
      <w:tr w:rsidR="00664B11" w:rsidTr="00664B11">
        <w:tc>
          <w:tcPr>
            <w:tcW w:w="567" w:type="dxa"/>
          </w:tcPr>
          <w:p w:rsidR="00664B11" w:rsidRDefault="00664B11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664B11" w:rsidRDefault="00664B11" w:rsidP="00C77EA3">
            <w:pPr>
              <w:pStyle w:val="a3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Перемены с Ф.М. Достоевским</w:t>
            </w:r>
          </w:p>
        </w:tc>
        <w:tc>
          <w:tcPr>
            <w:tcW w:w="3118" w:type="dxa"/>
          </w:tcPr>
          <w:p w:rsidR="00664B11" w:rsidRDefault="00664B11" w:rsidP="00844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</w:tbl>
    <w:p w:rsidR="0084423B" w:rsidRDefault="0084423B" w:rsidP="00844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23B" w:rsidRPr="0084423B" w:rsidRDefault="0084423B" w:rsidP="008442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423B" w:rsidRPr="0084423B" w:rsidSect="00E4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23B"/>
    <w:rsid w:val="001318E5"/>
    <w:rsid w:val="002C6243"/>
    <w:rsid w:val="0035369D"/>
    <w:rsid w:val="0039551A"/>
    <w:rsid w:val="00437F67"/>
    <w:rsid w:val="004A164A"/>
    <w:rsid w:val="00540E14"/>
    <w:rsid w:val="00650161"/>
    <w:rsid w:val="00664B11"/>
    <w:rsid w:val="00664D9D"/>
    <w:rsid w:val="00712DAD"/>
    <w:rsid w:val="0084423B"/>
    <w:rsid w:val="00A83876"/>
    <w:rsid w:val="00C77EA3"/>
    <w:rsid w:val="00D6739F"/>
    <w:rsid w:val="00E406DB"/>
    <w:rsid w:val="00E6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DB"/>
  </w:style>
  <w:style w:type="paragraph" w:styleId="1">
    <w:name w:val="heading 1"/>
    <w:basedOn w:val="a"/>
    <w:link w:val="10"/>
    <w:uiPriority w:val="9"/>
    <w:qFormat/>
    <w:rsid w:val="00C77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23B"/>
    <w:pPr>
      <w:spacing w:after="0" w:line="240" w:lineRule="auto"/>
    </w:pPr>
  </w:style>
  <w:style w:type="table" w:styleId="a4">
    <w:name w:val="Table Grid"/>
    <w:basedOn w:val="a1"/>
    <w:uiPriority w:val="59"/>
    <w:rsid w:val="00844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7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12D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b.aif.ru/culture/test_10_voprosov_k_200-letiyu_fedora_dostoevskogo" TargetMode="External"/><Relationship Id="rId5" Type="http://schemas.openxmlformats.org/officeDocument/2006/relationships/hyperlink" Target="https://villib.ru/news/vzgljad_skvoz_vremja_viktorina_o_zhizni_i_tvorchestve_f_m_dostoevskogo/2020-11-11-11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2021-11-11T02:48:00Z</cp:lastPrinted>
  <dcterms:created xsi:type="dcterms:W3CDTF">2021-11-08T17:07:00Z</dcterms:created>
  <dcterms:modified xsi:type="dcterms:W3CDTF">2021-11-11T15:52:00Z</dcterms:modified>
</cp:coreProperties>
</file>