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27122" w14:textId="7B583D90" w:rsidR="00A42847" w:rsidRPr="006858EA" w:rsidRDefault="00A42847" w:rsidP="00A42847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Утверждаю</w:t>
      </w:r>
    </w:p>
    <w:p w14:paraId="3F45A61F" w14:textId="0BDDA9D0" w:rsidR="00A42847" w:rsidRPr="006858EA" w:rsidRDefault="00A42847" w:rsidP="00A42847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МБОУ </w:t>
      </w:r>
      <w:r w:rsidR="006858EA" w:rsidRPr="006858EA">
        <w:rPr>
          <w:rFonts w:ascii="Times New Roman" w:eastAsia="Times New Roman" w:hAnsi="Times New Roman" w:cs="Times New Roman"/>
          <w:sz w:val="28"/>
          <w:szCs w:val="28"/>
          <w:lang w:val="ru-RU"/>
        </w:rPr>
        <w:t>ДСШ№2</w:t>
      </w:r>
    </w:p>
    <w:p w14:paraId="62CA610E" w14:textId="78986A4C" w:rsidR="00A42847" w:rsidRDefault="006858EA" w:rsidP="00A42847">
      <w:pPr>
        <w:spacing w:after="120"/>
        <w:jc w:val="right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6858EA">
        <w:rPr>
          <w:rFonts w:ascii="Times New Roman" w:eastAsia="Times New Roman" w:hAnsi="Times New Roman" w:cs="Times New Roman"/>
          <w:sz w:val="28"/>
          <w:szCs w:val="28"/>
          <w:lang w:val="ru-RU"/>
        </w:rPr>
        <w:t>Иванова Н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  <w:r w:rsidRPr="006858EA">
        <w:rPr>
          <w:rFonts w:ascii="Times New Roman" w:eastAsia="Times New Roman" w:hAnsi="Times New Roman" w:cs="Times New Roman"/>
          <w:sz w:val="28"/>
          <w:szCs w:val="28"/>
          <w:lang w:val="ru-RU"/>
        </w:rPr>
        <w:t>Н.</w:t>
      </w:r>
    </w:p>
    <w:p w14:paraId="2FB375C0" w14:textId="77777777" w:rsidR="00A42847" w:rsidRDefault="00A42847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1" w14:textId="6F9E8724" w:rsidR="005D26E0" w:rsidRPr="00333D89" w:rsidRDefault="00120CDB" w:rsidP="00333D89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D89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Положение о Совете родителей </w:t>
      </w:r>
      <w:r w:rsidRPr="00333D89">
        <w:rPr>
          <w:rFonts w:ascii="Times New Roman" w:eastAsia="Times New Roman" w:hAnsi="Times New Roman" w:cs="Times New Roman"/>
          <w:b/>
          <w:sz w:val="32"/>
          <w:szCs w:val="32"/>
        </w:rPr>
        <w:br/>
        <w:t>(Устав Совета родителей школы)</w:t>
      </w:r>
    </w:p>
    <w:p w14:paraId="00000002" w14:textId="1FFBB39C" w:rsidR="005D26E0" w:rsidRPr="006858EA" w:rsidRDefault="00A42847" w:rsidP="00333D8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58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120CDB" w:rsidRPr="006858EA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proofErr w:type="gramEnd"/>
      <w:r w:rsidR="00120CDB" w:rsidRPr="006858E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6858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Дзержинская средняя школа №2 </w:t>
      </w:r>
      <w:r w:rsidR="00120CDB" w:rsidRPr="00685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4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00000005" w14:textId="7164B8C6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1.1. Совет родителей создается по инициативе родителей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Школы  для</w:t>
      </w:r>
      <w:proofErr w:type="gram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добровольного объединения граждан, объединившихся в установленном законом порядке на основе общности их интересов, в целях  защиты академических прав и свобод обучающихся</w:t>
      </w:r>
      <w:r w:rsidR="00A42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содействия реализации Программы развития Школы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04E7486A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>/Устав (далее – Положение/Устав) разработано в соответствии с Федеральным законом от 19.05.1995 № 82-ФЗ (ред. от 02.06.2016) "Об общественных объединениях", Федеральным законом от 29.12.2012 № 273-ФЗ (ред. от 31.07.2020) "Об образовании в Российской Федерации", ФГОС НО</w:t>
      </w:r>
      <w:r w:rsidR="006858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, ФГОС ОО</w:t>
      </w:r>
      <w:r w:rsidR="006858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ФГОС СО</w:t>
      </w:r>
      <w:r w:rsidR="006858E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Примерными основными образовательными программами по ступеням образования.</w:t>
      </w:r>
    </w:p>
    <w:p w14:paraId="00000007" w14:textId="76E994D2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Положение определяет цели и задачи Совета родителей </w:t>
      </w:r>
      <w:r w:rsidR="006858EA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Совет), основные функции, а также порядок формирования и организацию деятельности.</w:t>
      </w:r>
    </w:p>
    <w:p w14:paraId="0000000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1.4. Совет является коллегиальным органом, формирующим совместно с администрацией и другими органами управления школой единую образовательную политику Школы и реализующим принятые законным путем программы ее деятельности.</w:t>
      </w:r>
    </w:p>
    <w:p w14:paraId="00000009" w14:textId="49A73F93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1.5. Совет является созданным на добровольной основе по инициативе родителей </w:t>
      </w:r>
      <w:r w:rsidR="00A4284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="006858EA">
        <w:rPr>
          <w:rFonts w:ascii="Times New Roman" w:eastAsia="Times New Roman" w:hAnsi="Times New Roman" w:cs="Times New Roman"/>
          <w:sz w:val="24"/>
          <w:szCs w:val="24"/>
          <w:lang w:val="ru-RU"/>
        </w:rPr>
        <w:t>ДСШ№2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общественным объединением </w:t>
      </w:r>
      <w:proofErr w:type="gramStart"/>
      <w:r w:rsidRPr="00333D8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Школы (далее – родителей) для защиты общих интересов и достижения общих целей, указанных в настоящем положении.</w:t>
      </w:r>
    </w:p>
    <w:p w14:paraId="0000000B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Совета</w:t>
      </w:r>
    </w:p>
    <w:p w14:paraId="0000000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2.1. Обеспечение взаимодействия администрации Школы, педагогов и родителей (законных представителей несовершеннолетних) обучающихся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учета мнения родителей </w:t>
      </w:r>
      <w:hyperlink r:id="rId6" w:anchor="dst100004">
        <w:r w:rsidRPr="00333D89">
          <w:rPr>
            <w:rFonts w:ascii="Times New Roman" w:eastAsia="Times New Roman" w:hAnsi="Times New Roman" w:cs="Times New Roman"/>
            <w:b/>
            <w:sz w:val="24"/>
            <w:szCs w:val="24"/>
          </w:rPr>
          <w:t>(законных представителей)</w:t>
        </w:r>
      </w:hyperlink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 несовершеннолетних) обучающихся.</w:t>
      </w:r>
    </w:p>
    <w:p w14:paraId="0000000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2.2. Содействие совершенствованию условий для образовательного процесса и свободного развития творческой личности обучающихся.</w:t>
      </w:r>
    </w:p>
    <w:p w14:paraId="0000000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2.3. Содействие совершенствованию качества образовательного процесса в Школе.</w:t>
      </w:r>
    </w:p>
    <w:p w14:paraId="0000000F" w14:textId="1BE42F4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 Обеспечение защиты законных прав и интересов обучающихся, охраны их жизни и здоровья, а также обеспечения и защиты прав и законных интересов обучающихся и родителей (законных представителей несовершеннолетних) обучающихся.</w:t>
      </w:r>
    </w:p>
    <w:p w14:paraId="00000010" w14:textId="5B0C400F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. Работа </w:t>
      </w:r>
      <w:r w:rsidR="00BC790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овета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добровольности, безвозмездности, информационной открытости и коллегиальности принятия решения.</w:t>
      </w:r>
    </w:p>
    <w:p w14:paraId="00000012" w14:textId="77777777" w:rsidR="005D26E0" w:rsidRPr="00333D89" w:rsidRDefault="00120CDB" w:rsidP="00333D89">
      <w:pPr>
        <w:numPr>
          <w:ilvl w:val="0"/>
          <w:numId w:val="4"/>
        </w:numPr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Функции Совета  </w:t>
      </w:r>
    </w:p>
    <w:p w14:paraId="00000013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3.1. Создание условий для активного участия родителей в жизнедеятельности Школы;</w:t>
      </w:r>
    </w:p>
    <w:p w14:paraId="0000001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3.2. Содействие совершенствованию условий для осуществления образовательного процесса, охраны жизни и здоровья учащихся;</w:t>
      </w:r>
    </w:p>
    <w:p w14:paraId="00000015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3.3. Защита прав и законных интересов обучающихся и родителей (законных представителей несовершеннолетних) обучающихся;</w:t>
      </w:r>
    </w:p>
    <w:p w14:paraId="0000001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3.4. Взаимодействие с педагогическим составом Школы для поддержки в защите прав и законных интересов педагогов школы;</w:t>
      </w:r>
    </w:p>
    <w:p w14:paraId="0000001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3.5. Подготовка и проведение родительских собраний, акций, образовательных, театральных, научных и праздничных мероприятий, в том числе выездных, с участием учителей, родителей, учащихся, выпускников и друзей Школы;</w:t>
      </w:r>
    </w:p>
    <w:p w14:paraId="0000001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3.6. Помощь педагогическому коллективу в осуществлении работы с семьями, родителями (законными представителями несовершеннолетних) обучающихся;</w:t>
      </w:r>
    </w:p>
    <w:p w14:paraId="0000001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3.7. Содействие в организации правового и педагогического просвещения родителей;</w:t>
      </w:r>
    </w:p>
    <w:p w14:paraId="0000001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3.8. Организация мероприятий по обмену опытом семейного воспитания, школьного детско-взрослого </w:t>
      </w:r>
      <w:proofErr w:type="spellStart"/>
      <w:r w:rsidRPr="00333D89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333D89">
        <w:rPr>
          <w:rFonts w:ascii="Times New Roman" w:eastAsia="Times New Roman" w:hAnsi="Times New Roman" w:cs="Times New Roman"/>
          <w:sz w:val="24"/>
          <w:szCs w:val="24"/>
        </w:rPr>
        <w:t>, воспитания гражданственности и социальной ответственности, реализации прав и свобод детей;</w:t>
      </w:r>
    </w:p>
    <w:p w14:paraId="0000001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3.9. Формирование предложений для повышения качества образовательной деятельности;</w:t>
      </w:r>
    </w:p>
    <w:p w14:paraId="0000001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3.10. Содействие организации внеурочной деятельности учащихся;</w:t>
      </w:r>
    </w:p>
    <w:p w14:paraId="0000001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3.11 Совместно с коллегиальными органами управления Школой участие в обсуждении и создании политики развития Школы, части образовательных программ, формируемой всеми участниками образовательных отношений;</w:t>
      </w:r>
    </w:p>
    <w:p w14:paraId="0000001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3.12. Совместно с коллегиальными органами управления Школой участие в обсуждении, создании и издании локальных нормативных актов школы, затрагивающих права и законные интересы обучающихся и родителей (законных представителей несовершеннолетних) обучающихся;</w:t>
      </w:r>
    </w:p>
    <w:p w14:paraId="0000001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3.13. Совместно с коллегиальными органами управления Школой участие в создании Программы и реализации мероприятий по воспитанию как Школы в целом, так и отдельных параллелей или классов;</w:t>
      </w:r>
    </w:p>
    <w:p w14:paraId="0000002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3.14. Рассмотрение обращений в свой адрес от родителей, администрации, Управляющего совета и других участников образовательного процесса, а также, при необходимости, по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запросу Управляющего совета содействие в рассмотрении обращений, поступивших в администрацию Школы;</w:t>
      </w:r>
    </w:p>
    <w:p w14:paraId="00000021" w14:textId="3E8DDBF5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3.15. Проведение опросов по школе в целом, по отдельным параллелям или по отдельным классам, как по инициативе Совета, так и по инициативе родителей, с целью выработки и учета мнения родителей (законных представителей несовершеннолетних) обучающихся по различным вопросам жизни Школы, затрагивающим права и законные интересы обучающихся и родителей (законных представителей несовершеннолетних) обучающихся;</w:t>
      </w:r>
    </w:p>
    <w:p w14:paraId="00000022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3.16. Мониторинг выполнения Устава Школы и других локальных нормативных актов, затрагивающих права и законные интересы обучающихся и родителей (законных представителей несовершеннолетних) обучающихся;</w:t>
      </w:r>
    </w:p>
    <w:p w14:paraId="00000023" w14:textId="71DEBCFF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3.17. Содействие другим коллегиальным органам управления Школой в контроле за целевым использованием в Школе бюджетных средств;</w:t>
      </w:r>
    </w:p>
    <w:p w14:paraId="0000002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3.18. Содействие в совершенствовании материально-технической базы Школы, благоустройстве и охране её помещений и территории;</w:t>
      </w:r>
    </w:p>
    <w:p w14:paraId="00000025" w14:textId="303EBCD3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3.19. Изучение общественного мнения родителей обучающихся, а также самих обучающихся по удовлетворенности качеством условий обучения и по удовлетворенности качеством обучения по образовательным программам дошкольного, начального общего, основного общего, среднего общего образования, а также по вопросам, связанным с пребыванием обучающихся в Школе;</w:t>
      </w:r>
    </w:p>
    <w:p w14:paraId="0000002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3.20. Изучение общественного мнения родителей, обучающихся об уровне образования, а также квалификации персонала Школы, в том числе уровне знаний, умений, навыков и компетенции, характеризующих подготовленность к выполнению определенного вида профессиональной деятельности;</w:t>
      </w:r>
    </w:p>
    <w:p w14:paraId="0000002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3.21. Формирование позиции родителей и обучающихся по различным вопросам, связанным с обучением и пребыванием обучающихся в Школе;</w:t>
      </w:r>
    </w:p>
    <w:p w14:paraId="0000002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3.22. Доведение общественного мнения до руководителя и администрации Школы, коллегиальных органов управления Школой (Педагогический совет, Управляющий Совет, Совет обучающихся) а также иных заинтересованных лиц;</w:t>
      </w:r>
    </w:p>
    <w:p w14:paraId="0000002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3.23. Взаимодействие с другими органами общественного самоуправления Школы, педагогическим коллективом, различными учреждениями и организациями;</w:t>
      </w:r>
    </w:p>
    <w:p w14:paraId="0000002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3.24. Содействие в организации и совершенствовании образовательного процесса, условий образования и развития Школы;</w:t>
      </w:r>
    </w:p>
    <w:p w14:paraId="0000002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3.25. Участие в обсуждении направлений развития и конкретных проектов, направленных на модернизацию образования в Школе, участия Школы и ее представителей в грантовых и творческих, научно-исследовательских, спортивных и других конкурсах, участие в российских и международных образовательных мероприятиях;</w:t>
      </w:r>
    </w:p>
    <w:p w14:paraId="0000002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3.26. Для достижения целей и задач создания Совет проводит работу в следующих формах:</w:t>
      </w:r>
    </w:p>
    <w:p w14:paraId="0000002D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 опросы в форме анкетирования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E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общие собрания Совета и совместные собрания Совета и родителей Школы;</w:t>
      </w:r>
    </w:p>
    <w:p w14:paraId="0000002F" w14:textId="34B4FFF3" w:rsidR="005D26E0" w:rsidRPr="00333D89" w:rsidRDefault="00605D98" w:rsidP="00605D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proofErr w:type="spellStart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ает</w:t>
      </w:r>
      <w:proofErr w:type="spellEnd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администрации Школы и Управляющему совету по постановке вопросов на обсуждение и при принятии решений;</w:t>
      </w:r>
    </w:p>
    <w:p w14:paraId="00000030" w14:textId="70711962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разработке и согласовании </w:t>
      </w:r>
      <w:r w:rsidR="00A42847">
        <w:rPr>
          <w:rFonts w:ascii="Times New Roman" w:eastAsia="Times New Roman" w:hAnsi="Times New Roman" w:cs="Times New Roman"/>
          <w:sz w:val="24"/>
          <w:szCs w:val="24"/>
          <w:lang w:val="ru-RU"/>
        </w:rPr>
        <w:t>локальных актов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школы, затрагивающих права и законные интересы обучающихся и родителей (законных представителей несовершеннолетних) обучающихся; </w:t>
      </w:r>
    </w:p>
    <w:p w14:paraId="00000031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Оказывает содействие участникам образовательного процесса и администрации Школы в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защите законных прав и интересов обучающихся и родителей (законных представителей несовершеннолетних) обучающихся;</w:t>
      </w:r>
    </w:p>
    <w:p w14:paraId="00000032" w14:textId="77777777" w:rsidR="005D26E0" w:rsidRPr="00333D89" w:rsidRDefault="00120CDB" w:rsidP="00333D8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  <w:highlight w:val="white"/>
        </w:rPr>
        <w:t>Ведет работу с родителями обучающихся, а также педагогическим составом и администрацией Школы по разъяснению прав, обязанностей и ответственности участников образовательного процесса;</w:t>
      </w:r>
    </w:p>
    <w:p w14:paraId="00000033" w14:textId="77777777" w:rsidR="005D26E0" w:rsidRPr="00333D89" w:rsidRDefault="00120CDB" w:rsidP="00333D89">
      <w:pPr>
        <w:numPr>
          <w:ilvl w:val="0"/>
          <w:numId w:val="1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Совершает иные действия в рамках полномочий, необходимые для достижения поставленных целей создания Совета.</w:t>
      </w:r>
    </w:p>
    <w:p w14:paraId="0000003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3.27. Информирует родителей Школы о деятельности Совета и привлекает их к обсуждению вопросов, относящихся к компетенции Совета.</w:t>
      </w:r>
    </w:p>
    <w:p w14:paraId="00000036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Совет имеет право:</w:t>
      </w:r>
    </w:p>
    <w:p w14:paraId="00000037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4.1. Вносить предложения администрации и Управляющему Совету Школы по вопросам, входящим в его компетенцию;</w:t>
      </w:r>
    </w:p>
    <w:p w14:paraId="0000003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4.2. Обращаться за разъяснениями в различные организации и учреждения по вопросам, входящим в его компетенцию;</w:t>
      </w:r>
    </w:p>
    <w:p w14:paraId="00000039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4.3. Запрашивать и получать информацию от руководителя, администрации, Педагогического совета, Управляющего совета Школы и других органов самоуправления;</w:t>
      </w:r>
    </w:p>
    <w:p w14:paraId="0000003A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4.4. Принимать участие в формировании и обсуждении образовательной и финансовой  политики Школы, в разработке и согласовании локальных нормативных актов в части законных прав и интересов обучающихся;</w:t>
      </w:r>
    </w:p>
    <w:p w14:paraId="0000003B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4.5. Принимать участие в разработке и согласовании управленческих решений и издании ЛНА Школы, затрагивающих права и законные интересы обучающихся и родителей (законных представителей несовершеннолетних) обучающихся. </w:t>
      </w:r>
    </w:p>
    <w:p w14:paraId="0000003C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4.6. Инициировать отмену </w:t>
      </w:r>
      <w:r w:rsidRPr="00333D89">
        <w:rPr>
          <w:rFonts w:ascii="Times New Roman" w:hAnsi="Times New Roman" w:cs="Times New Roman"/>
          <w:sz w:val="24"/>
          <w:szCs w:val="24"/>
          <w:highlight w:val="white"/>
        </w:rPr>
        <w:t>локальных нормативных актов Школы, ухудшающих положение обучающихся по сравнению с установленным законодательством об образовании положением либо принятые с нарушением установленного порядка.</w:t>
      </w:r>
    </w:p>
    <w:p w14:paraId="0000003D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4.7. Ставить вопрос о необходимости проведения общего школьного родительского собрания;</w:t>
      </w:r>
    </w:p>
    <w:p w14:paraId="0000003E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4.8. Организовывать постоянные или временные комиссии, рабочие группы под руководством членов Совета для исполнения своих функций;</w:t>
      </w:r>
    </w:p>
    <w:p w14:paraId="0000003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4.9. Приглашать на свои заседания родителей (законных представителей) обучающихся, сторонних экспертов по вопросам, рассматриваемым на заседании;</w:t>
      </w:r>
    </w:p>
    <w:p w14:paraId="0000004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4.10. Председатель Совета может присутствовать (с последующим информированием Совета) на отдельных заседаниях педагогического совета (по приглашению членов Педагогического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>совета), других органов самоуправления по вопросам, относящимся к компетенции Совета, а также делегировать свои полномочия такого участия другим членам Совета.</w:t>
      </w:r>
    </w:p>
    <w:p w14:paraId="0000004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4.11.   При необходимости Совет принимает решение о представительстве на судебной защите прав и свобод родителей, обучающихся, а также учителей Школы.</w:t>
      </w:r>
    </w:p>
    <w:p w14:paraId="00000043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Учредители и члены Совета, их права и обязанности</w:t>
      </w:r>
    </w:p>
    <w:p w14:paraId="00000044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5.1. Учредителями Совета являются родители Школы, инициаторы создания Совета.</w:t>
      </w:r>
    </w:p>
    <w:p w14:paraId="00000045" w14:textId="0DE6C300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5.2. Членами Совета может стать любой родитель, разделяющий цели и задачи настоящего объединения, готовый работать в объединении на безвозмездной основе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и дети которого являются обучающимися Школы. </w:t>
      </w:r>
    </w:p>
    <w:p w14:paraId="00000046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5.3. Члены и учредители Совета имеют равные права. Члены и учредители Совета:</w:t>
      </w:r>
    </w:p>
    <w:p w14:paraId="00000047" w14:textId="77777777" w:rsidR="005D26E0" w:rsidRPr="00333D89" w:rsidRDefault="00120CDB" w:rsidP="006858E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Имеют право принимать участие в собраниях Совета;</w:t>
      </w:r>
    </w:p>
    <w:p w14:paraId="00000048" w14:textId="77777777" w:rsidR="005D26E0" w:rsidRPr="00333D89" w:rsidRDefault="00120CDB" w:rsidP="006858E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Выступать на собраниях Совета;</w:t>
      </w:r>
    </w:p>
    <w:p w14:paraId="00000049" w14:textId="77777777" w:rsidR="005D26E0" w:rsidRPr="00333D89" w:rsidRDefault="00120CDB" w:rsidP="006858E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Формировать повестку собрания Совета;</w:t>
      </w:r>
    </w:p>
    <w:p w14:paraId="0000004A" w14:textId="77777777" w:rsidR="005D26E0" w:rsidRPr="00333D89" w:rsidRDefault="00120CDB" w:rsidP="006858E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Голосовать по вопросам, включенным в повестку собрания Совета.</w:t>
      </w:r>
    </w:p>
    <w:p w14:paraId="0000004B" w14:textId="77777777" w:rsidR="005D26E0" w:rsidRPr="00333D89" w:rsidRDefault="00120CDB" w:rsidP="006858EA">
      <w:pPr>
        <w:numPr>
          <w:ilvl w:val="0"/>
          <w:numId w:val="7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Вести работу по мероприятиям Совета на добровольной основе на равных правах с другими членами Совета.</w:t>
      </w:r>
    </w:p>
    <w:p w14:paraId="0000004C" w14:textId="7EA24A28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5.4. Совет может иметь структурные подразделения в соответствии с классами учебного комплекса Школы.</w:t>
      </w:r>
    </w:p>
    <w:p w14:paraId="0000004E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Органы Совета</w:t>
      </w:r>
    </w:p>
    <w:p w14:paraId="0000004F" w14:textId="1ECBEDB6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6.1. Высшим руководящим органом Совета является Общее собрание Совета. Постоянно действующим руководящим органом Совета является Правление (Председатель, Секретарь и Счетная комиссия Совета</w:t>
      </w:r>
      <w:r w:rsidR="00A506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составе трех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членов Правления).</w:t>
      </w:r>
    </w:p>
    <w:p w14:paraId="00000050" w14:textId="106B3031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6.2. Общее собрание Совета:</w:t>
      </w:r>
    </w:p>
    <w:p w14:paraId="00000051" w14:textId="77777777" w:rsidR="005D26E0" w:rsidRPr="00333D89" w:rsidRDefault="00120CDB" w:rsidP="006858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Созывается Правлением Совета.</w:t>
      </w:r>
    </w:p>
    <w:p w14:paraId="00000052" w14:textId="77777777" w:rsidR="005D26E0" w:rsidRPr="00333D89" w:rsidRDefault="00120CDB" w:rsidP="006858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Созывается по инициативе ⅓ Членов Совета.</w:t>
      </w:r>
    </w:p>
    <w:p w14:paraId="00000053" w14:textId="77777777" w:rsidR="005D26E0" w:rsidRPr="00333D89" w:rsidRDefault="00120CDB" w:rsidP="006858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по общим вопросам, включенным в повестку собрания большинством голосов. По вопросам отдельного структурного подразделения – большинством голосов отдельного структурного подразделения.</w:t>
      </w:r>
    </w:p>
    <w:p w14:paraId="00000054" w14:textId="77777777" w:rsidR="005D26E0" w:rsidRPr="00333D89" w:rsidRDefault="00120CDB" w:rsidP="006858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Считается состоявшимся, если в нем участвует не менее половины учредителей и не менее 1/2 членов Совета;</w:t>
      </w:r>
      <w:r w:rsidRPr="00333D89">
        <w:rPr>
          <w:rFonts w:ascii="Times New Roman" w:hAnsi="Times New Roman" w:cs="Times New Roman"/>
          <w:sz w:val="24"/>
          <w:szCs w:val="24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собрание структурного подразделения считается состоявшимся, если в нем участвует не менее половины учредителей и 1/2 членов Совета структурного подразделения.</w:t>
      </w:r>
    </w:p>
    <w:p w14:paraId="00000055" w14:textId="4AC504FE" w:rsidR="005D26E0" w:rsidRPr="00333D89" w:rsidRDefault="00120CDB" w:rsidP="006858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Проводится в очной или заочной форме и является открытым. О проведении общего собрания Совета или подразделения Совета не менее чем за 3 дня размещается объявление в специально созданной группе в социальной сети (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Телеграмм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) и производится рассылка информационных писем по электронной почте всем членам Совета.</w:t>
      </w:r>
    </w:p>
    <w:p w14:paraId="00000056" w14:textId="77777777" w:rsidR="005D26E0" w:rsidRPr="00333D89" w:rsidRDefault="00120CDB" w:rsidP="006858EA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Срочный сбор (Общее собрание) при необходимости собрание может быть проведено ранее оговоренного в положении (6.3.e) срока при отсутствии возражений других членов Совета.</w:t>
      </w:r>
    </w:p>
    <w:p w14:paraId="00000057" w14:textId="035D6935" w:rsidR="005D26E0" w:rsidRPr="00333D89" w:rsidRDefault="00120CDB" w:rsidP="006858EA">
      <w:pPr>
        <w:numPr>
          <w:ilvl w:val="0"/>
          <w:numId w:val="9"/>
        </w:num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Ведение собрания и Результаты голосования по вопросам оформляются протоколом. Протокол общего собрания не позднее чем через 5 дней публикуется в группе Совета в </w:t>
      </w:r>
      <w:r w:rsidR="00F96A4B" w:rsidRPr="00333D89">
        <w:rPr>
          <w:rFonts w:ascii="Times New Roman" w:eastAsia="Times New Roman" w:hAnsi="Times New Roman" w:cs="Times New Roman"/>
          <w:sz w:val="24"/>
          <w:szCs w:val="24"/>
          <w:lang w:val="ru-RU"/>
        </w:rPr>
        <w:t>Телеграмм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00000058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6.3. Задачей Правления Совета является практическая реализация решений общих собраний Совета. В своей работе Правление Совета руководствуется настоящим Положением и решениями общих собраний.</w:t>
      </w:r>
    </w:p>
    <w:p w14:paraId="0000005E" w14:textId="77777777" w:rsidR="005D26E0" w:rsidRPr="00333D89" w:rsidRDefault="00120CDB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b/>
          <w:sz w:val="24"/>
          <w:szCs w:val="24"/>
        </w:rPr>
        <w:t>7. Порядок принятия решений Советом</w:t>
      </w:r>
    </w:p>
    <w:p w14:paraId="0000005F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7.1. Совет осуществляет свою работу на очных или онлайн заседаниях, организованных с помощью современных средств коммуникации, а также путем заочного онлайн голосования.</w:t>
      </w:r>
    </w:p>
    <w:p w14:paraId="00000060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7.2. Кворум для проведения заседания Совета составляет не менее половины утвержденного состава членов и учредителей Совета. Кворум для проведения заседания структурного подразделения Совета составляет не менее половины утвержденного состава членов и учредителей Совета от этого структурного подразделения.</w:t>
      </w:r>
    </w:p>
    <w:p w14:paraId="00000061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7.3. По любому вопросу, включенному в повестку дня, могут быть объявлены прения по требованию любого члена Совета.</w:t>
      </w:r>
    </w:p>
    <w:p w14:paraId="00000062" w14:textId="77777777" w:rsidR="005D26E0" w:rsidRPr="00333D89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7.4. Решения Совета считаются принятыми, если за них проголосовало более половины участников заседания.</w:t>
      </w:r>
    </w:p>
    <w:p w14:paraId="00000063" w14:textId="764956F5" w:rsidR="005D26E0" w:rsidRDefault="00120CDB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3D89">
        <w:rPr>
          <w:rFonts w:ascii="Times New Roman" w:eastAsia="Times New Roman" w:hAnsi="Times New Roman" w:cs="Times New Roman"/>
          <w:sz w:val="24"/>
          <w:szCs w:val="24"/>
        </w:rPr>
        <w:t>7.5. Документация Совета ведется секретарем</w:t>
      </w:r>
      <w:r w:rsidR="00071728" w:rsidRPr="0007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728" w:rsidRPr="00333D89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3D89">
        <w:rPr>
          <w:rFonts w:ascii="Times New Roman" w:hAnsi="Times New Roman" w:cs="Times New Roman"/>
          <w:sz w:val="24"/>
          <w:szCs w:val="24"/>
        </w:rPr>
        <w:t xml:space="preserve"> </w:t>
      </w:r>
      <w:r w:rsidRPr="00333D89">
        <w:rPr>
          <w:rFonts w:ascii="Times New Roman" w:eastAsia="Times New Roman" w:hAnsi="Times New Roman" w:cs="Times New Roman"/>
          <w:sz w:val="24"/>
          <w:szCs w:val="24"/>
        </w:rPr>
        <w:t>Решения Совета и протоколы его заседаний доводятся до сведения администрации Школы и общественности путем размещения в информационном пространстве Школы (доска объявлений, сайт Школы, социальные сети и группы Школы).</w:t>
      </w:r>
    </w:p>
    <w:p w14:paraId="00000072" w14:textId="3894A9AA" w:rsidR="005D26E0" w:rsidRPr="00333D89" w:rsidRDefault="00A42847" w:rsidP="00333D89">
      <w:pPr>
        <w:spacing w:after="220"/>
        <w:ind w:left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="00120CDB" w:rsidRPr="00333D89">
        <w:rPr>
          <w:rFonts w:ascii="Times New Roman" w:eastAsia="Times New Roman" w:hAnsi="Times New Roman" w:cs="Times New Roman"/>
          <w:b/>
          <w:sz w:val="24"/>
          <w:szCs w:val="24"/>
        </w:rPr>
        <w:t>.  Заключительные положения</w:t>
      </w:r>
    </w:p>
    <w:p w14:paraId="00000073" w14:textId="37422B6F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По всем вопросам, не урегулированным настоящим Положением, решения принимаются исходя из принципов открытости, гласности и учета разных мнений как можно большего количества родителей обучающихся.</w:t>
      </w:r>
    </w:p>
    <w:p w14:paraId="00000075" w14:textId="3020088E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 Совет может вносить изменения в настоящее Положение путем внесения предложений и голосования на общем Собрании.</w:t>
      </w:r>
    </w:p>
    <w:p w14:paraId="00000076" w14:textId="231D4E2E" w:rsidR="005D26E0" w:rsidRPr="00333D89" w:rsidRDefault="00605D98" w:rsidP="00333D89">
      <w:pPr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 Собрания Совета могут транслиров</w:t>
      </w:r>
      <w:r w:rsidR="006858EA">
        <w:rPr>
          <w:rFonts w:ascii="Times New Roman" w:eastAsia="Times New Roman" w:hAnsi="Times New Roman" w:cs="Times New Roman"/>
          <w:sz w:val="24"/>
          <w:szCs w:val="24"/>
        </w:rPr>
        <w:t xml:space="preserve">аться в социальных группах и в записи на сайте </w:t>
      </w:r>
      <w:r w:rsidR="006858EA">
        <w:rPr>
          <w:rFonts w:ascii="Times New Roman" w:eastAsia="Times New Roman" w:hAnsi="Times New Roman" w:cs="Times New Roman"/>
          <w:sz w:val="24"/>
          <w:szCs w:val="24"/>
          <w:lang w:val="ru-RU"/>
        </w:rPr>
        <w:t>Школы</w:t>
      </w:r>
      <w:bookmarkStart w:id="0" w:name="_GoBack"/>
      <w:bookmarkEnd w:id="0"/>
      <w:r w:rsidR="00120CDB" w:rsidRPr="00333D8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D26E0" w:rsidRPr="00333D89" w:rsidSect="00BC790D">
      <w:pgSz w:w="11909" w:h="16834"/>
      <w:pgMar w:top="851" w:right="851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CB"/>
    <w:multiLevelType w:val="multilevel"/>
    <w:tmpl w:val="A8A0763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260D4"/>
    <w:multiLevelType w:val="multilevel"/>
    <w:tmpl w:val="040EC71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1D4C97"/>
    <w:multiLevelType w:val="multilevel"/>
    <w:tmpl w:val="0AC4442E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95C24"/>
    <w:multiLevelType w:val="multilevel"/>
    <w:tmpl w:val="4D867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36AFB"/>
    <w:multiLevelType w:val="multilevel"/>
    <w:tmpl w:val="C3B8F9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EA210A"/>
    <w:multiLevelType w:val="multilevel"/>
    <w:tmpl w:val="6D360AC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154762"/>
    <w:multiLevelType w:val="hybridMultilevel"/>
    <w:tmpl w:val="95A2F83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61036"/>
    <w:multiLevelType w:val="multilevel"/>
    <w:tmpl w:val="4C920564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927DE7"/>
    <w:multiLevelType w:val="multilevel"/>
    <w:tmpl w:val="59440F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6E0"/>
    <w:rsid w:val="00071728"/>
    <w:rsid w:val="00120CDB"/>
    <w:rsid w:val="00333D89"/>
    <w:rsid w:val="005D26E0"/>
    <w:rsid w:val="00605D98"/>
    <w:rsid w:val="006858EA"/>
    <w:rsid w:val="0075784D"/>
    <w:rsid w:val="008B4F87"/>
    <w:rsid w:val="00A42847"/>
    <w:rsid w:val="00A5064B"/>
    <w:rsid w:val="00BC790D"/>
    <w:rsid w:val="00F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8BB3"/>
  <w15:docId w15:val="{D67707F8-62D6-4831-96EE-6A96113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1B85-DEBB-48C0-AE23-C92C985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Елена Павловна</cp:lastModifiedBy>
  <cp:revision>6</cp:revision>
  <cp:lastPrinted>2023-06-08T00:29:00Z</cp:lastPrinted>
  <dcterms:created xsi:type="dcterms:W3CDTF">2020-11-09T10:04:00Z</dcterms:created>
  <dcterms:modified xsi:type="dcterms:W3CDTF">2023-10-17T10:18:00Z</dcterms:modified>
</cp:coreProperties>
</file>