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11" w:rsidRPr="008B72F5" w:rsidRDefault="003F2611" w:rsidP="008B72F5">
      <w:pPr>
        <w:spacing w:before="75"/>
        <w:rPr>
          <w:rFonts w:ascii="Microsoft Sans Serif" w:hAnsi="Microsoft Sans Serif"/>
          <w:sz w:val="12"/>
        </w:rPr>
      </w:pPr>
    </w:p>
    <w:p w:rsidR="003F2611" w:rsidRDefault="008B72F5">
      <w:pPr>
        <w:pStyle w:val="a3"/>
        <w:ind w:left="0" w:firstLine="0"/>
        <w:jc w:val="left"/>
        <w:rPr>
          <w:rFonts w:ascii="Arial MT"/>
          <w:sz w:val="26"/>
        </w:rPr>
      </w:pPr>
      <w:r>
        <w:br w:type="column"/>
      </w:r>
    </w:p>
    <w:p w:rsidR="003F2611" w:rsidRDefault="003F2611">
      <w:pPr>
        <w:pStyle w:val="a3"/>
        <w:ind w:left="0" w:firstLine="0"/>
        <w:jc w:val="left"/>
        <w:rPr>
          <w:rFonts w:ascii="Arial MT"/>
          <w:sz w:val="26"/>
        </w:rPr>
      </w:pPr>
    </w:p>
    <w:p w:rsidR="003F2611" w:rsidRDefault="003F2611">
      <w:pPr>
        <w:pStyle w:val="a3"/>
        <w:ind w:left="0" w:firstLine="0"/>
        <w:jc w:val="left"/>
        <w:rPr>
          <w:rFonts w:ascii="Arial MT"/>
          <w:sz w:val="26"/>
        </w:rPr>
      </w:pPr>
    </w:p>
    <w:p w:rsidR="003F2611" w:rsidRDefault="008B72F5">
      <w:pPr>
        <w:pStyle w:val="a3"/>
        <w:spacing w:before="175" w:line="237" w:lineRule="auto"/>
        <w:ind w:left="107" w:right="113" w:firstLine="1685"/>
        <w:jc w:val="left"/>
      </w:pPr>
      <w:r>
        <w:t xml:space="preserve">Приложение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приказу</w:t>
      </w:r>
      <w:r>
        <w:rPr>
          <w:spacing w:val="-1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    .    . 2024 г.</w:t>
      </w:r>
      <w:r>
        <w:rPr>
          <w:spacing w:val="2"/>
        </w:rPr>
        <w:t xml:space="preserve"> </w:t>
      </w:r>
      <w:r>
        <w:t xml:space="preserve">№ </w:t>
      </w:r>
    </w:p>
    <w:p w:rsidR="003F2611" w:rsidRDefault="003F2611">
      <w:pPr>
        <w:spacing w:line="237" w:lineRule="auto"/>
        <w:sectPr w:rsidR="003F2611">
          <w:type w:val="continuous"/>
          <w:pgSz w:w="11910" w:h="16840"/>
          <w:pgMar w:top="80" w:right="720" w:bottom="280" w:left="120" w:header="720" w:footer="720" w:gutter="0"/>
          <w:cols w:num="2" w:space="720" w:equalWidth="0">
            <w:col w:w="3247" w:space="4420"/>
            <w:col w:w="3403"/>
          </w:cols>
        </w:sectPr>
      </w:pPr>
    </w:p>
    <w:p w:rsidR="003F2611" w:rsidRDefault="003F2611">
      <w:pPr>
        <w:pStyle w:val="a3"/>
        <w:spacing w:before="1"/>
        <w:ind w:left="0" w:firstLine="0"/>
        <w:jc w:val="left"/>
        <w:rPr>
          <w:sz w:val="17"/>
        </w:rPr>
      </w:pPr>
    </w:p>
    <w:p w:rsidR="003F2611" w:rsidRDefault="008B72F5">
      <w:pPr>
        <w:pStyle w:val="a4"/>
      </w:pPr>
      <w:r>
        <w:t>Рекомендации по использованию стандартного комплекта</w:t>
      </w:r>
      <w:r>
        <w:rPr>
          <w:spacing w:val="1"/>
        </w:rPr>
        <w:t xml:space="preserve"> </w:t>
      </w:r>
      <w:r>
        <w:t>оборудования Центра «Точка роста» при реализации программ</w:t>
      </w:r>
      <w:r>
        <w:rPr>
          <w:spacing w:val="-57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</w:p>
    <w:p w:rsidR="003F2611" w:rsidRDefault="008B72F5">
      <w:pPr>
        <w:pStyle w:val="a3"/>
        <w:spacing w:line="242" w:lineRule="auto"/>
        <w:ind w:right="126"/>
      </w:pPr>
      <w:r>
        <w:t>Перечень стандартного комплекта оборудования для оснащения Центров «Точка</w:t>
      </w:r>
      <w:r>
        <w:rPr>
          <w:spacing w:val="1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сформирован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принципов,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числе:</w:t>
      </w:r>
    </w:p>
    <w:p w:rsidR="003F2611" w:rsidRDefault="008B72F5">
      <w:pPr>
        <w:pStyle w:val="a3"/>
        <w:ind w:right="114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систем оборудования.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образования. Цифровая лаборатория и оборудование общего</w:t>
      </w:r>
      <w:r>
        <w:rPr>
          <w:spacing w:val="1"/>
        </w:rPr>
        <w:t xml:space="preserve"> </w:t>
      </w:r>
      <w:r>
        <w:t>назначения позволяют обеспечивать деятельность обучающихся как в основной, так и в</w:t>
      </w:r>
      <w:r>
        <w:rPr>
          <w:spacing w:val="1"/>
        </w:rPr>
        <w:t xml:space="preserve"> </w:t>
      </w:r>
      <w:r>
        <w:t>старшей школе, а в совокупности с цифровыми лабораториями по физике, биологии и</w:t>
      </w:r>
      <w:r>
        <w:rPr>
          <w:spacing w:val="1"/>
        </w:rPr>
        <w:t xml:space="preserve"> </w:t>
      </w:r>
      <w:r>
        <w:t>химии - практическую деятельность в рамках изучения естественнонаучных предметов 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углубленном</w:t>
      </w:r>
      <w:r>
        <w:rPr>
          <w:spacing w:val="3"/>
        </w:rPr>
        <w:t xml:space="preserve"> </w:t>
      </w:r>
      <w:r>
        <w:t>уровне.</w:t>
      </w:r>
    </w:p>
    <w:p w:rsidR="003F2611" w:rsidRDefault="008B72F5">
      <w:pPr>
        <w:pStyle w:val="a3"/>
        <w:ind w:right="114"/>
      </w:pPr>
      <w:r>
        <w:t>Принцип сочетания классических и современных средств измерений и способов</w:t>
      </w:r>
      <w:r>
        <w:rPr>
          <w:spacing w:val="1"/>
        </w:rPr>
        <w:t xml:space="preserve"> </w:t>
      </w:r>
      <w:r>
        <w:t>экспериментального исследования явлений. В состав оборудования входят классические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динамометры,</w:t>
      </w:r>
      <w:r>
        <w:rPr>
          <w:spacing w:val="1"/>
        </w:rPr>
        <w:t xml:space="preserve"> </w:t>
      </w:r>
      <w:r>
        <w:t>стрелочные</w:t>
      </w:r>
      <w:r>
        <w:rPr>
          <w:spacing w:val="1"/>
        </w:rPr>
        <w:t xml:space="preserve"> </w:t>
      </w:r>
      <w:r>
        <w:t>амперметр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вольтметр)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 приборы (например: цифровые весы, секундомер) и датчики. Соблюдение этого</w:t>
      </w:r>
      <w:r>
        <w:rPr>
          <w:spacing w:val="-57"/>
        </w:rPr>
        <w:t xml:space="preserve"> </w:t>
      </w:r>
      <w:r>
        <w:t>принципа имеет особое значение для уровня основного общего образования, поскольку</w:t>
      </w:r>
      <w:r>
        <w:rPr>
          <w:spacing w:val="1"/>
        </w:rPr>
        <w:t xml:space="preserve"> </w:t>
      </w:r>
      <w:r>
        <w:t>здесь происходит знакомство со способами измерения физических величин, формируется</w:t>
      </w:r>
      <w:r>
        <w:rPr>
          <w:spacing w:val="1"/>
        </w:rPr>
        <w:t xml:space="preserve"> </w:t>
      </w:r>
      <w:r>
        <w:t>понимание принципов действия аналоговых измерительных приборов и обеспечивается</w:t>
      </w:r>
      <w:r>
        <w:rPr>
          <w:spacing w:val="1"/>
        </w:rPr>
        <w:t xml:space="preserve"> </w:t>
      </w:r>
      <w:r>
        <w:t>переход 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7"/>
        </w:rPr>
        <w:t xml:space="preserve"> </w:t>
      </w:r>
      <w:r>
        <w:t>инструментов цифровой</w:t>
      </w:r>
      <w:r>
        <w:rPr>
          <w:spacing w:val="2"/>
        </w:rPr>
        <w:t xml:space="preserve"> </w:t>
      </w:r>
      <w:r>
        <w:t>лаборатории.</w:t>
      </w:r>
    </w:p>
    <w:p w:rsidR="003F2611" w:rsidRDefault="008B72F5">
      <w:pPr>
        <w:pStyle w:val="a3"/>
        <w:ind w:right="111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естественнонаучным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опытов.</w:t>
      </w:r>
      <w:r>
        <w:rPr>
          <w:spacing w:val="1"/>
        </w:rPr>
        <w:t xml:space="preserve"> </w:t>
      </w:r>
      <w:r>
        <w:t>Поэтому значительная часть наблюдений и опытов, которые в традиционной методике</w:t>
      </w:r>
      <w:r>
        <w:rPr>
          <w:spacing w:val="1"/>
        </w:rPr>
        <w:t xml:space="preserve"> </w:t>
      </w:r>
      <w:r>
        <w:t xml:space="preserve">предлагались как демонстрационные, перенесены в разряд ученических работ. </w:t>
      </w:r>
      <w:proofErr w:type="gramStart"/>
      <w:r>
        <w:t>Следует</w:t>
      </w:r>
      <w:r>
        <w:rPr>
          <w:spacing w:val="1"/>
        </w:rPr>
        <w:t xml:space="preserve"> </w:t>
      </w:r>
      <w:r>
        <w:t>отметить, что в настоящее время изучение физики, химии и биологии в основной школе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разнообразную естественнонаучную информацию и использовать полученные знания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данных;</w:t>
      </w:r>
      <w:proofErr w:type="gramEnd"/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инноваций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естественнонаучную грамотность предполагает акцент на методологию науки и напрямую</w:t>
      </w:r>
      <w:r>
        <w:rPr>
          <w:spacing w:val="-5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ученических опытов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естественных наук,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наблюдений,</w:t>
      </w:r>
      <w:r>
        <w:rPr>
          <w:spacing w:val="5"/>
        </w:rPr>
        <w:t xml:space="preserve"> </w:t>
      </w:r>
      <w:r>
        <w:t>измерений и</w:t>
      </w:r>
      <w:r>
        <w:rPr>
          <w:spacing w:val="-2"/>
        </w:rPr>
        <w:t xml:space="preserve"> </w:t>
      </w:r>
      <w:r>
        <w:t>исследований.</w:t>
      </w:r>
    </w:p>
    <w:p w:rsidR="003F2611" w:rsidRDefault="008B72F5">
      <w:pPr>
        <w:pStyle w:val="a3"/>
        <w:ind w:right="120"/>
      </w:pPr>
      <w:proofErr w:type="gramStart"/>
      <w:r>
        <w:t>Использование средств наглядности и учебного оборудования в учебном процессе</w:t>
      </w:r>
      <w:r>
        <w:rPr>
          <w:spacing w:val="1"/>
        </w:rPr>
        <w:t xml:space="preserve"> </w:t>
      </w:r>
      <w:r>
        <w:t>направлено на выполнения следующих функций: обеспечивают более полную и точную</w:t>
      </w:r>
      <w:r>
        <w:rPr>
          <w:spacing w:val="1"/>
        </w:rPr>
        <w:t xml:space="preserve"> </w:t>
      </w:r>
      <w:r>
        <w:t>информацию об изучаемом явлении или объекте и тем самым способствуют 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учащихся; повышают уровень наглядности и доступности обучения; увеличивают объем</w:t>
      </w:r>
      <w:r>
        <w:rPr>
          <w:spacing w:val="1"/>
        </w:rPr>
        <w:t xml:space="preserve"> </w:t>
      </w:r>
      <w:r>
        <w:t>самостоятельной работы учащихся на уроке и внеурочной деятельности;</w:t>
      </w:r>
      <w:proofErr w:type="gramEnd"/>
      <w:r>
        <w:t xml:space="preserve"> 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1"/>
        </w:rPr>
        <w:t xml:space="preserve"> </w:t>
      </w:r>
      <w:r>
        <w:t>дают</w:t>
      </w:r>
      <w:r>
        <w:rPr>
          <w:spacing w:val="14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доступнее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глубже</w:t>
      </w:r>
      <w:r>
        <w:rPr>
          <w:spacing w:val="8"/>
        </w:rPr>
        <w:t xml:space="preserve"> </w:t>
      </w:r>
      <w:r>
        <w:t>раскрыть</w:t>
      </w:r>
      <w:r>
        <w:rPr>
          <w:spacing w:val="16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учебного</w:t>
      </w:r>
    </w:p>
    <w:p w:rsidR="003F2611" w:rsidRDefault="003F2611">
      <w:pPr>
        <w:sectPr w:rsidR="003F2611">
          <w:type w:val="continuous"/>
          <w:pgSz w:w="11910" w:h="16840"/>
          <w:pgMar w:top="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0" w:line="275" w:lineRule="exact"/>
        <w:ind w:firstLine="0"/>
      </w:pPr>
      <w:r>
        <w:lastRenderedPageBreak/>
        <w:t>материала,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мотивов</w:t>
      </w:r>
      <w:r>
        <w:rPr>
          <w:spacing w:val="-9"/>
        </w:rPr>
        <w:t xml:space="preserve"> </w:t>
      </w:r>
      <w:r>
        <w:t>обучения.</w:t>
      </w:r>
    </w:p>
    <w:p w:rsidR="003F2611" w:rsidRDefault="008B72F5">
      <w:pPr>
        <w:pStyle w:val="a3"/>
        <w:ind w:right="114"/>
      </w:pPr>
      <w:r>
        <w:t>Важнейшей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лаборатория, перечень датчиков которой позволяет использовать эту лабораторию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 для регистрации различных величин и возможности использовать компьютер</w:t>
      </w:r>
      <w:r>
        <w:rPr>
          <w:spacing w:val="1"/>
        </w:rPr>
        <w:t xml:space="preserve"> </w:t>
      </w:r>
      <w:r>
        <w:t>(смартфон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упростив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 xml:space="preserve">школьника, усиливает </w:t>
      </w:r>
      <w:proofErr w:type="gramStart"/>
      <w:r>
        <w:t>наглядность</w:t>
      </w:r>
      <w:proofErr w:type="gramEnd"/>
      <w:r>
        <w:t xml:space="preserve"> как в ходе опытов, так и при обработке результатов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 значимым переходом от качественных наблюдений и опытов к количественным</w:t>
      </w:r>
      <w:r>
        <w:rPr>
          <w:spacing w:val="1"/>
        </w:rPr>
        <w:t xml:space="preserve"> </w:t>
      </w:r>
      <w:r>
        <w:t>экспериментам.</w:t>
      </w:r>
    </w:p>
    <w:p w:rsidR="003F2611" w:rsidRDefault="008B72F5">
      <w:pPr>
        <w:pStyle w:val="a3"/>
        <w:spacing w:before="2" w:line="237" w:lineRule="auto"/>
        <w:ind w:right="112"/>
      </w:pP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демонстрационных,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опытов:</w:t>
      </w:r>
    </w:p>
    <w:p w:rsidR="003F2611" w:rsidRDefault="008B72F5">
      <w:pPr>
        <w:pStyle w:val="a3"/>
        <w:spacing w:before="6" w:line="237" w:lineRule="auto"/>
        <w:ind w:right="122"/>
      </w:pP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изменяет</w:t>
      </w:r>
      <w:r>
        <w:rPr>
          <w:spacing w:val="-2"/>
        </w:rPr>
        <w:t xml:space="preserve"> </w:t>
      </w:r>
      <w:r>
        <w:t>подходы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измерений</w:t>
      </w:r>
      <w:r>
        <w:rPr>
          <w:spacing w:val="8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величин.</w:t>
      </w:r>
    </w:p>
    <w:p w:rsidR="003F2611" w:rsidRDefault="008B72F5">
      <w:pPr>
        <w:pStyle w:val="a3"/>
        <w:spacing w:before="3"/>
        <w:ind w:right="119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(рычажные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разновесы,</w:t>
      </w:r>
      <w:r>
        <w:rPr>
          <w:spacing w:val="1"/>
        </w:rPr>
        <w:t xml:space="preserve"> </w:t>
      </w:r>
      <w:r>
        <w:t>мензурка,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термометр)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стрелочные</w:t>
      </w:r>
      <w:r>
        <w:rPr>
          <w:spacing w:val="-3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(амперметр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вольтметр).</w:t>
      </w:r>
    </w:p>
    <w:p w:rsidR="003F2611" w:rsidRDefault="008B72F5">
      <w:pPr>
        <w:pStyle w:val="a3"/>
        <w:ind w:right="123"/>
      </w:pPr>
      <w:r>
        <w:t>Использование цифровых датчиков позволяет на совершенно другом качественном</w:t>
      </w:r>
      <w:r>
        <w:rPr>
          <w:spacing w:val="1"/>
        </w:rPr>
        <w:t xml:space="preserve"> </w:t>
      </w:r>
      <w:r>
        <w:t>уровне производить измерения времени, расстояния, иметь возможность регистрировать и</w:t>
      </w:r>
      <w:r>
        <w:rPr>
          <w:spacing w:val="-57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-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3F2611" w:rsidRDefault="008B72F5">
      <w:pPr>
        <w:pStyle w:val="a3"/>
        <w:ind w:right="115"/>
      </w:pPr>
      <w:r>
        <w:t>Эти возможности позволяют, например, на уроках физики с высокой точностью</w:t>
      </w:r>
      <w:r>
        <w:rPr>
          <w:spacing w:val="1"/>
        </w:rPr>
        <w:t xml:space="preserve"> </w:t>
      </w:r>
      <w:r>
        <w:t>измерить мгновенную скорость тела, движущегося неравномерно, наблюдать в динамике</w:t>
      </w:r>
      <w:r>
        <w:rPr>
          <w:spacing w:val="1"/>
        </w:rPr>
        <w:t xml:space="preserve"> </w:t>
      </w:r>
      <w:r>
        <w:t>процесс электромагнитной индукции, возникновение и изменение индукционного тока,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течением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теплового</w:t>
      </w:r>
      <w:r>
        <w:rPr>
          <w:spacing w:val="2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 т.д.</w:t>
      </w:r>
    </w:p>
    <w:p w:rsidR="003F2611" w:rsidRDefault="008B72F5">
      <w:pPr>
        <w:pStyle w:val="a3"/>
        <w:spacing w:before="2"/>
        <w:ind w:right="113"/>
      </w:pPr>
      <w:r>
        <w:t>На уроках биологии появляется возможность получить</w:t>
      </w:r>
      <w:r>
        <w:rPr>
          <w:spacing w:val="60"/>
        </w:rPr>
        <w:t xml:space="preserve"> </w:t>
      </w:r>
      <w:r>
        <w:t>количественные</w:t>
      </w:r>
      <w:r>
        <w:rPr>
          <w:spacing w:val="60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 проведении опытов, например: при определении факторов, влияющих на скорость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прорастания</w:t>
      </w:r>
      <w:r>
        <w:rPr>
          <w:spacing w:val="3"/>
        </w:rPr>
        <w:t xml:space="preserve"> </w:t>
      </w:r>
      <w:r>
        <w:t>семян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3F2611" w:rsidRDefault="008B72F5">
      <w:pPr>
        <w:pStyle w:val="a3"/>
        <w:ind w:right="120"/>
      </w:pPr>
      <w:r>
        <w:t>На уроках химии на количественный уровень переходят практические работы 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электролиза,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экзотермических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54"/>
        </w:rPr>
        <w:t xml:space="preserve"> </w:t>
      </w:r>
      <w:r>
        <w:t>теплового</w:t>
      </w:r>
      <w:r>
        <w:rPr>
          <w:spacing w:val="56"/>
        </w:rPr>
        <w:t xml:space="preserve"> </w:t>
      </w:r>
      <w:r>
        <w:t>эффекта</w:t>
      </w:r>
      <w:r>
        <w:rPr>
          <w:spacing w:val="51"/>
        </w:rPr>
        <w:t xml:space="preserve"> </w:t>
      </w:r>
      <w:r>
        <w:t>горения</w:t>
      </w:r>
      <w:r>
        <w:rPr>
          <w:spacing w:val="52"/>
        </w:rPr>
        <w:t xml:space="preserve"> </w:t>
      </w:r>
      <w:r>
        <w:t>топлива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д.</w:t>
      </w:r>
      <w:r>
        <w:rPr>
          <w:spacing w:val="5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традиционных</w:t>
      </w:r>
    </w:p>
    <w:p w:rsidR="003F2611" w:rsidRDefault="008B72F5">
      <w:pPr>
        <w:pStyle w:val="a3"/>
        <w:ind w:right="113" w:firstLine="0"/>
      </w:pPr>
      <w:r>
        <w:t>«аналоговых» средств подобные измерения выполнить невозможно. Однако, при переходе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определение погрешностей</w:t>
      </w:r>
      <w:r>
        <w:rPr>
          <w:spacing w:val="-2"/>
        </w:rPr>
        <w:t xml:space="preserve"> </w:t>
      </w:r>
      <w:r>
        <w:t>измерений.</w:t>
      </w:r>
    </w:p>
    <w:p w:rsidR="003F2611" w:rsidRDefault="008B72F5">
      <w:pPr>
        <w:pStyle w:val="a3"/>
        <w:spacing w:before="1"/>
        <w:ind w:right="114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цифровых</w:t>
      </w:r>
      <w:r>
        <w:rPr>
          <w:spacing w:val="6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</w:p>
    <w:p w:rsidR="003F2611" w:rsidRDefault="008B72F5">
      <w:pPr>
        <w:pStyle w:val="a3"/>
        <w:ind w:right="119"/>
      </w:pPr>
      <w:r>
        <w:t>Использование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 оформлению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3F2611" w:rsidRDefault="008B72F5">
      <w:pPr>
        <w:pStyle w:val="a3"/>
        <w:spacing w:before="1"/>
        <w:ind w:right="114"/>
      </w:pP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таблицы, что позволяет строить графики зависимостей исследуемых величин на экране</w:t>
      </w:r>
      <w:r>
        <w:rPr>
          <w:spacing w:val="1"/>
        </w:rPr>
        <w:t xml:space="preserve"> </w:t>
      </w:r>
      <w:r>
        <w:t>компьютера.</w:t>
      </w:r>
      <w:r>
        <w:rPr>
          <w:spacing w:val="3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основании</w:t>
      </w:r>
      <w:r>
        <w:rPr>
          <w:spacing w:val="36"/>
        </w:rPr>
        <w:t xml:space="preserve"> </w:t>
      </w:r>
      <w:r>
        <w:t>этих</w:t>
      </w:r>
      <w:r>
        <w:rPr>
          <w:spacing w:val="35"/>
        </w:rPr>
        <w:t xml:space="preserve"> </w:t>
      </w:r>
      <w:r>
        <w:t>графиков</w:t>
      </w:r>
      <w:r>
        <w:rPr>
          <w:spacing w:val="32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выводы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3"/>
        </w:rPr>
        <w:t xml:space="preserve"> </w:t>
      </w:r>
      <w:r>
        <w:t>зависимости</w:t>
      </w:r>
    </w:p>
    <w:p w:rsidR="003F2611" w:rsidRDefault="003F2611">
      <w:pPr>
        <w:sectPr w:rsidR="003F2611">
          <w:pgSz w:w="11910" w:h="16840"/>
          <w:pgMar w:top="10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2" w:line="237" w:lineRule="auto"/>
        <w:ind w:right="120" w:firstLine="0"/>
      </w:pPr>
      <w:r>
        <w:lastRenderedPageBreak/>
        <w:t>величин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аппроксимацию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итоговой</w:t>
      </w:r>
      <w:r>
        <w:rPr>
          <w:spacing w:val="6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зависимостью.</w:t>
      </w:r>
    </w:p>
    <w:p w:rsidR="003F2611" w:rsidRDefault="008B72F5">
      <w:pPr>
        <w:pStyle w:val="a3"/>
        <w:spacing w:before="4"/>
        <w:ind w:right="115"/>
      </w:pPr>
      <w:r>
        <w:t>Эти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автоматизировать</w:t>
      </w:r>
      <w:r>
        <w:rPr>
          <w:spacing w:val="1"/>
        </w:rPr>
        <w:t xml:space="preserve"> </w:t>
      </w:r>
      <w:r>
        <w:t>рутинные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заполнения таблиц, выполнение однотипных расчетов, построения графиков. Цифровая</w:t>
      </w:r>
      <w:r>
        <w:rPr>
          <w:spacing w:val="1"/>
        </w:rPr>
        <w:t xml:space="preserve"> </w:t>
      </w:r>
      <w:r>
        <w:t>фотокамера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собранную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прикрепить фотографию в электронный отчет. Таким образом, осуществляется переход 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проделанном</w:t>
      </w:r>
      <w:r>
        <w:rPr>
          <w:spacing w:val="1"/>
        </w:rPr>
        <w:t xml:space="preserve"> </w:t>
      </w:r>
      <w:r>
        <w:t>эксперименте,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работе.</w:t>
      </w:r>
    </w:p>
    <w:p w:rsidR="003F2611" w:rsidRDefault="008B72F5">
      <w:pPr>
        <w:pStyle w:val="a3"/>
        <w:spacing w:before="3" w:line="237" w:lineRule="auto"/>
        <w:ind w:right="115"/>
      </w:pP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4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работ.</w:t>
      </w:r>
    </w:p>
    <w:p w:rsidR="003F2611" w:rsidRDefault="008B72F5">
      <w:pPr>
        <w:pStyle w:val="a3"/>
        <w:spacing w:before="3"/>
        <w:ind w:right="120"/>
      </w:pPr>
      <w:r>
        <w:t>Электронный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-57"/>
        </w:rPr>
        <w:t xml:space="preserve"> </w:t>
      </w:r>
      <w:r>
        <w:t>прикрепленной</w:t>
      </w:r>
      <w:r>
        <w:rPr>
          <w:spacing w:val="1"/>
        </w:rPr>
        <w:t xml:space="preserve"> </w:t>
      </w:r>
      <w:r>
        <w:t>фотографией,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собранной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проделанного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разных</w:t>
      </w:r>
    </w:p>
    <w:p w:rsidR="003F2611" w:rsidRDefault="008B72F5">
      <w:pPr>
        <w:pStyle w:val="a3"/>
        <w:spacing w:before="1"/>
        <w:ind w:right="117" w:firstLine="0"/>
      </w:pPr>
      <w:r>
        <w:t>исследовательских работ целесообразно использовать видеозапись всего хода работ.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но и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7"/>
        </w:rPr>
        <w:t xml:space="preserve"> </w:t>
      </w:r>
      <w:r>
        <w:t>действия:</w:t>
      </w:r>
    </w:p>
    <w:p w:rsidR="003F2611" w:rsidRDefault="008B72F5">
      <w:pPr>
        <w:pStyle w:val="a3"/>
        <w:ind w:firstLine="6439"/>
        <w:jc w:val="left"/>
      </w:pPr>
      <w:r>
        <w:t>планирование работы,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коррекция 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(или отсутствие)</w:t>
      </w:r>
      <w:r>
        <w:rPr>
          <w:spacing w:val="-1"/>
        </w:rPr>
        <w:t xml:space="preserve"> </w:t>
      </w:r>
      <w:r>
        <w:t>конфликтов</w:t>
      </w:r>
      <w:r>
        <w:rPr>
          <w:spacing w:val="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3F2611" w:rsidRDefault="008B72F5">
      <w:pPr>
        <w:pStyle w:val="a3"/>
        <w:spacing w:before="3" w:line="237" w:lineRule="auto"/>
        <w:ind w:right="129"/>
      </w:pPr>
      <w:r>
        <w:t>Использование цифровых лабораторий существенно расширяет спектр возможных</w:t>
      </w:r>
      <w:r>
        <w:rPr>
          <w:spacing w:val="1"/>
        </w:rPr>
        <w:t xml:space="preserve"> </w:t>
      </w:r>
      <w:r>
        <w:t>опытов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исследований,</w:t>
      </w:r>
      <w:r>
        <w:rPr>
          <w:spacing w:val="-2"/>
        </w:rPr>
        <w:t xml:space="preserve"> </w:t>
      </w:r>
      <w:r>
        <w:t>особенно</w:t>
      </w:r>
      <w:r>
        <w:rPr>
          <w:spacing w:val="8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химии.</w:t>
      </w:r>
    </w:p>
    <w:p w:rsidR="003F2611" w:rsidRDefault="008B72F5">
      <w:pPr>
        <w:pStyle w:val="a3"/>
        <w:spacing w:before="3"/>
        <w:ind w:right="115"/>
      </w:pP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изучения электромагнитной индукции в курсе физики. При использовании стрелочного</w:t>
      </w:r>
      <w:r>
        <w:rPr>
          <w:spacing w:val="1"/>
        </w:rPr>
        <w:t xml:space="preserve"> </w:t>
      </w:r>
      <w:r>
        <w:t>амперметра традиционно</w:t>
      </w:r>
      <w:r>
        <w:rPr>
          <w:spacing w:val="1"/>
        </w:rPr>
        <w:t xml:space="preserve"> </w:t>
      </w:r>
      <w:r>
        <w:t>наблюдают лишь факт</w:t>
      </w:r>
      <w:r>
        <w:rPr>
          <w:spacing w:val="1"/>
        </w:rPr>
        <w:t xml:space="preserve"> </w:t>
      </w:r>
      <w:r>
        <w:t>возникновения индукционного 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 и изменение его направления при изменении скорости внесения магнита или</w:t>
      </w:r>
      <w:r>
        <w:rPr>
          <w:spacing w:val="1"/>
        </w:rPr>
        <w:t xml:space="preserve"> </w:t>
      </w:r>
      <w:r>
        <w:t>его полярности. Использование цифрового датчика позволяет получить осциллограмму</w:t>
      </w:r>
      <w:r>
        <w:rPr>
          <w:spacing w:val="1"/>
        </w:rPr>
        <w:t xml:space="preserve"> </w:t>
      </w:r>
      <w:r>
        <w:t>ЭДС индукции, возникающей в катушке, при пролете через нее магнита. Это позволяет</w:t>
      </w:r>
      <w:r>
        <w:rPr>
          <w:spacing w:val="1"/>
        </w:rPr>
        <w:t xml:space="preserve"> </w:t>
      </w:r>
      <w:r>
        <w:t xml:space="preserve">сравнивать значения </w:t>
      </w:r>
      <w:proofErr w:type="gramStart"/>
      <w:r>
        <w:t>максимальных</w:t>
      </w:r>
      <w:proofErr w:type="gramEnd"/>
      <w:r>
        <w:t xml:space="preserve"> ЭДС при пролете через катушку магнита с разными</w:t>
      </w:r>
      <w:r>
        <w:rPr>
          <w:spacing w:val="1"/>
        </w:rPr>
        <w:t xml:space="preserve"> </w:t>
      </w:r>
      <w:r>
        <w:t>скоростями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полярностью,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2"/>
        </w:rPr>
        <w:t xml:space="preserve"> </w:t>
      </w:r>
      <w:r>
        <w:t>экспериментальные</w:t>
      </w:r>
      <w:r>
        <w:rPr>
          <w:spacing w:val="-4"/>
        </w:rPr>
        <w:t xml:space="preserve"> </w:t>
      </w:r>
      <w:r>
        <w:t>задачи по</w:t>
      </w:r>
      <w:r>
        <w:rPr>
          <w:spacing w:val="-4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электромагнитной</w:t>
      </w:r>
      <w:r>
        <w:rPr>
          <w:spacing w:val="-2"/>
        </w:rPr>
        <w:t xml:space="preserve"> </w:t>
      </w:r>
      <w:r>
        <w:t>индукции.</w:t>
      </w:r>
    </w:p>
    <w:p w:rsidR="003F2611" w:rsidRDefault="008B72F5">
      <w:pPr>
        <w:pStyle w:val="a3"/>
        <w:ind w:right="115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исследовательскую</w:t>
      </w:r>
      <w:proofErr w:type="gramEnd"/>
      <w:r>
        <w:t xml:space="preserve"> деятельность школьников как в рамках уроков, так и во внеурочной</w:t>
      </w:r>
      <w:r>
        <w:rPr>
          <w:spacing w:val="1"/>
        </w:rPr>
        <w:t xml:space="preserve"> </w:t>
      </w:r>
      <w:r>
        <w:t>деятельности. Наличие разнообразных цифровых датчиков дает возможность проводить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помещений</w:t>
      </w:r>
      <w:r>
        <w:rPr>
          <w:spacing w:val="10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почвы,</w:t>
      </w:r>
      <w:r>
        <w:rPr>
          <w:spacing w:val="10"/>
        </w:rPr>
        <w:t xml:space="preserve"> </w:t>
      </w:r>
      <w:r>
        <w:t>воздуха</w:t>
      </w:r>
      <w:r>
        <w:rPr>
          <w:spacing w:val="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населенном</w:t>
      </w:r>
      <w:r>
        <w:rPr>
          <w:spacing w:val="5"/>
        </w:rPr>
        <w:t xml:space="preserve"> </w:t>
      </w:r>
      <w:r>
        <w:t>пункте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т.д.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1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использованием цифровых датчиков целесообразно предлагать учащимся 1011 классов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 исследования) и</w:t>
      </w:r>
      <w:r>
        <w:rPr>
          <w:spacing w:val="1"/>
        </w:rPr>
        <w:t xml:space="preserve"> </w:t>
      </w:r>
      <w:r>
        <w:t>регулятивных (которые 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проекта).</w:t>
      </w:r>
    </w:p>
    <w:p w:rsidR="003F2611" w:rsidRDefault="008B72F5">
      <w:pPr>
        <w:pStyle w:val="a3"/>
        <w:ind w:right="118"/>
      </w:pPr>
      <w:proofErr w:type="gramStart"/>
      <w:r>
        <w:t>Оснащение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опытов, включая общую для естественнонаучного цикла цифровую лабораторию, а также</w:t>
      </w:r>
      <w:r>
        <w:rPr>
          <w:spacing w:val="1"/>
        </w:rPr>
        <w:t xml:space="preserve"> </w:t>
      </w:r>
      <w:r>
        <w:t>цифровую</w:t>
      </w:r>
      <w:r>
        <w:rPr>
          <w:spacing w:val="31"/>
        </w:rPr>
        <w:t xml:space="preserve"> </w:t>
      </w:r>
      <w:r>
        <w:t>лабораторию</w:t>
      </w:r>
      <w:r>
        <w:rPr>
          <w:spacing w:val="33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физике</w:t>
      </w:r>
      <w:r>
        <w:rPr>
          <w:spacing w:val="28"/>
        </w:rPr>
        <w:t xml:space="preserve"> </w:t>
      </w:r>
      <w:r>
        <w:t>(как</w:t>
      </w:r>
      <w:r>
        <w:rPr>
          <w:spacing w:val="31"/>
        </w:rPr>
        <w:t xml:space="preserve"> </w:t>
      </w:r>
      <w:r>
        <w:t>дополнительный</w:t>
      </w:r>
      <w:r>
        <w:rPr>
          <w:spacing w:val="36"/>
        </w:rPr>
        <w:t xml:space="preserve"> </w:t>
      </w:r>
      <w:r>
        <w:t>элемент</w:t>
      </w:r>
      <w:r>
        <w:rPr>
          <w:spacing w:val="3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углубленного</w:t>
      </w:r>
      <w:proofErr w:type="gramEnd"/>
    </w:p>
    <w:p w:rsidR="003F2611" w:rsidRDefault="003F2611">
      <w:pPr>
        <w:sectPr w:rsidR="003F2611">
          <w:pgSz w:w="11910" w:h="16840"/>
          <w:pgMar w:top="10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0" w:line="275" w:lineRule="exact"/>
        <w:ind w:firstLine="0"/>
      </w:pPr>
      <w:r>
        <w:lastRenderedPageBreak/>
        <w:t>изучения</w:t>
      </w:r>
      <w:r>
        <w:rPr>
          <w:spacing w:val="-4"/>
        </w:rPr>
        <w:t xml:space="preserve"> </w:t>
      </w:r>
      <w:r>
        <w:t>физики).</w:t>
      </w:r>
    </w:p>
    <w:p w:rsidR="003F2611" w:rsidRDefault="008B72F5">
      <w:pPr>
        <w:pStyle w:val="a3"/>
        <w:ind w:right="115"/>
      </w:pPr>
      <w:r>
        <w:t>Демонстрационное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большинства изучаемых явлений, процессов и законов. Это возможно при 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измерительной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экспериментов: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трубке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Паскаля,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притяжения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электростатике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электризации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заряда, линий напряженности электрического поля и т.д. и может использоваться как 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электростатики.</w:t>
      </w:r>
    </w:p>
    <w:p w:rsidR="003F2611" w:rsidRDefault="008B72F5">
      <w:pPr>
        <w:pStyle w:val="a3"/>
        <w:ind w:right="114"/>
      </w:pPr>
      <w:r>
        <w:t>При проведении демонстрационных опытов должны соблюдаться требования к их</w:t>
      </w:r>
      <w:r>
        <w:rPr>
          <w:spacing w:val="1"/>
        </w:rPr>
        <w:t xml:space="preserve"> </w:t>
      </w:r>
      <w:r>
        <w:t>наглядности (ясная и понятная постановка опыта), видимости для всех учащихся класса</w:t>
      </w:r>
      <w:r>
        <w:rPr>
          <w:spacing w:val="1"/>
        </w:rPr>
        <w:t xml:space="preserve"> </w:t>
      </w:r>
      <w:r>
        <w:t xml:space="preserve">(при наличии мелких деталей используется их увеличенное изображение при помощи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камеры), эмоциональности и, по возможности, занимательности (демонстрационный опыт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убедительности</w:t>
      </w:r>
      <w:r>
        <w:rPr>
          <w:spacing w:val="-2"/>
        </w:rPr>
        <w:t xml:space="preserve"> </w:t>
      </w:r>
      <w:r>
        <w:t>(показывать</w:t>
      </w:r>
      <w:r>
        <w:rPr>
          <w:spacing w:val="2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эффект,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он был</w:t>
      </w:r>
      <w:r>
        <w:rPr>
          <w:spacing w:val="-4"/>
        </w:rPr>
        <w:t xml:space="preserve"> </w:t>
      </w:r>
      <w:r>
        <w:t>направлен).</w:t>
      </w:r>
    </w:p>
    <w:p w:rsidR="003F2611" w:rsidRDefault="008B72F5">
      <w:pPr>
        <w:pStyle w:val="a3"/>
        <w:ind w:right="115"/>
      </w:pPr>
      <w:r>
        <w:t>Однако реализация деятельностного подхода в обучении</w:t>
      </w:r>
      <w:r>
        <w:rPr>
          <w:spacing w:val="60"/>
        </w:rPr>
        <w:t xml:space="preserve"> </w:t>
      </w:r>
      <w:r>
        <w:t>физике переносит акцент</w:t>
      </w:r>
      <w:r>
        <w:rPr>
          <w:spacing w:val="1"/>
        </w:rPr>
        <w:t xml:space="preserve"> </w:t>
      </w:r>
      <w:r>
        <w:t xml:space="preserve">с демонстрационного эксперимента </w:t>
      </w:r>
      <w:proofErr w:type="gramStart"/>
      <w:r>
        <w:t>на</w:t>
      </w:r>
      <w:proofErr w:type="gramEnd"/>
      <w:r>
        <w:t xml:space="preserve"> ученический. Например, по механике исследование</w:t>
      </w:r>
      <w:r>
        <w:rPr>
          <w:spacing w:val="-57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колебательных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перенесено в ученический эксперимент с соответствующим набором оборудования. При</w:t>
      </w:r>
      <w:r>
        <w:rPr>
          <w:spacing w:val="1"/>
        </w:rPr>
        <w:t xml:space="preserve"> </w:t>
      </w:r>
      <w:r>
        <w:t>изучении электродинамики лабораторное оборудование позволяет исследовать не только</w:t>
      </w:r>
      <w:r>
        <w:rPr>
          <w:spacing w:val="1"/>
        </w:rPr>
        <w:t xml:space="preserve"> </w:t>
      </w:r>
      <w:r>
        <w:t>законы постоянного тока, но с использованием компьютерного осциллографа позволяет</w:t>
      </w:r>
      <w:r>
        <w:rPr>
          <w:spacing w:val="1"/>
        </w:rPr>
        <w:t xml:space="preserve"> </w:t>
      </w:r>
      <w:r>
        <w:t>пронаблюдать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блок</w:t>
      </w:r>
      <w:r>
        <w:rPr>
          <w:spacing w:val="61"/>
        </w:rPr>
        <w:t xml:space="preserve"> </w:t>
      </w:r>
      <w:r>
        <w:t>диодов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вольтамперные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диода.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оптики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оптики</w:t>
      </w:r>
      <w:r>
        <w:rPr>
          <w:spacing w:val="1"/>
        </w:rPr>
        <w:t xml:space="preserve"> </w:t>
      </w:r>
      <w:r>
        <w:t>(преломление света в полуцилиндре и получение изображения в линзах) и пронаблюдать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волновой</w:t>
      </w:r>
      <w:r>
        <w:rPr>
          <w:spacing w:val="1"/>
        </w:rPr>
        <w:t xml:space="preserve"> </w:t>
      </w:r>
      <w:r>
        <w:t>оптики</w:t>
      </w:r>
      <w:r>
        <w:rPr>
          <w:spacing w:val="1"/>
        </w:rPr>
        <w:t xml:space="preserve"> </w:t>
      </w:r>
      <w:r>
        <w:t>(интерференция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поляризация),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дифракцию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(дифракционная</w:t>
      </w:r>
      <w:r>
        <w:rPr>
          <w:spacing w:val="2"/>
        </w:rPr>
        <w:t xml:space="preserve"> </w:t>
      </w:r>
      <w:r>
        <w:t>решетка).</w:t>
      </w:r>
    </w:p>
    <w:p w:rsidR="003F2611" w:rsidRDefault="008B72F5">
      <w:pPr>
        <w:pStyle w:val="a3"/>
        <w:ind w:right="131"/>
      </w:pPr>
      <w:r>
        <w:t>В соответствии с предметными результатами обучения физике оборудование для</w:t>
      </w:r>
      <w:r>
        <w:rPr>
          <w:spacing w:val="1"/>
        </w:rPr>
        <w:t xml:space="preserve"> </w:t>
      </w:r>
      <w:r>
        <w:t>ученических опытов обеспечивает проведение следующих типов работ, сгруппированных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тематической</w:t>
      </w:r>
      <w:r>
        <w:rPr>
          <w:spacing w:val="3"/>
        </w:rPr>
        <w:t xml:space="preserve"> </w:t>
      </w:r>
      <w:r>
        <w:t>принадлежности:</w:t>
      </w:r>
    </w:p>
    <w:p w:rsidR="003F2611" w:rsidRDefault="008B72F5">
      <w:pPr>
        <w:pStyle w:val="a5"/>
        <w:numPr>
          <w:ilvl w:val="0"/>
          <w:numId w:val="1"/>
        </w:numPr>
        <w:tabs>
          <w:tab w:val="left" w:pos="2675"/>
        </w:tabs>
        <w:spacing w:before="13" w:line="230" w:lineRule="auto"/>
        <w:ind w:right="122" w:firstLine="720"/>
        <w:jc w:val="both"/>
        <w:rPr>
          <w:sz w:val="24"/>
        </w:rPr>
      </w:pPr>
      <w:r>
        <w:rPr>
          <w:sz w:val="24"/>
        </w:rPr>
        <w:t>Проведение прямых измерений физических величин (измерение массы,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приборов.</w:t>
      </w:r>
    </w:p>
    <w:p w:rsidR="003F2611" w:rsidRDefault="008B72F5">
      <w:pPr>
        <w:pStyle w:val="a5"/>
        <w:numPr>
          <w:ilvl w:val="0"/>
          <w:numId w:val="1"/>
        </w:numPr>
        <w:tabs>
          <w:tab w:val="left" w:pos="2675"/>
        </w:tabs>
        <w:spacing w:before="11" w:line="235" w:lineRule="auto"/>
        <w:ind w:right="114" w:firstLine="720"/>
        <w:jc w:val="both"/>
        <w:rPr>
          <w:sz w:val="24"/>
        </w:rPr>
      </w:pPr>
      <w:r>
        <w:rPr>
          <w:sz w:val="24"/>
        </w:rPr>
        <w:t>Проверка заданных предположений (прямые измерения физических величин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заданных соотношений между ними). Например: проверка условий 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проводников и</w:t>
      </w:r>
      <w:r>
        <w:rPr>
          <w:spacing w:val="2"/>
          <w:sz w:val="24"/>
        </w:rPr>
        <w:t xml:space="preserve"> </w:t>
      </w:r>
      <w:r>
        <w:rPr>
          <w:sz w:val="24"/>
        </w:rPr>
        <w:t>т. д.</w:t>
      </w:r>
    </w:p>
    <w:p w:rsidR="003F2611" w:rsidRDefault="008B72F5">
      <w:pPr>
        <w:pStyle w:val="a5"/>
        <w:numPr>
          <w:ilvl w:val="0"/>
          <w:numId w:val="1"/>
        </w:numPr>
        <w:tabs>
          <w:tab w:val="left" w:pos="2675"/>
        </w:tabs>
        <w:spacing w:before="19" w:line="223" w:lineRule="auto"/>
        <w:ind w:firstLine="720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школе)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классах).</w:t>
      </w:r>
    </w:p>
    <w:p w:rsidR="003F2611" w:rsidRDefault="008B72F5">
      <w:pPr>
        <w:pStyle w:val="a3"/>
        <w:spacing w:before="6"/>
        <w:ind w:right="121" w:firstLine="0"/>
      </w:pPr>
      <w:r>
        <w:t>Например: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падения, жесткость пружины, коэффициент трения скольжения, механическая работа и</w:t>
      </w:r>
      <w:r>
        <w:rPr>
          <w:spacing w:val="1"/>
        </w:rPr>
        <w:t xml:space="preserve"> </w:t>
      </w:r>
      <w:r>
        <w:t>мощность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3F2611" w:rsidRDefault="008B72F5">
      <w:pPr>
        <w:pStyle w:val="a5"/>
        <w:numPr>
          <w:ilvl w:val="0"/>
          <w:numId w:val="1"/>
        </w:numPr>
        <w:tabs>
          <w:tab w:val="left" w:pos="2675"/>
        </w:tabs>
        <w:spacing w:line="235" w:lineRule="auto"/>
        <w:ind w:right="120" w:firstLine="72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 распространение света, дисперсия света; изучение свойств изображения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</w:t>
      </w:r>
    </w:p>
    <w:p w:rsidR="003F2611" w:rsidRDefault="008B72F5">
      <w:pPr>
        <w:pStyle w:val="a5"/>
        <w:numPr>
          <w:ilvl w:val="0"/>
          <w:numId w:val="1"/>
        </w:numPr>
        <w:tabs>
          <w:tab w:val="left" w:pos="2675"/>
        </w:tabs>
        <w:spacing w:before="12" w:line="225" w:lineRule="auto"/>
        <w:ind w:firstLine="72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виде</w:t>
      </w:r>
      <w:r>
        <w:rPr>
          <w:spacing w:val="4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6"/>
          <w:sz w:val="24"/>
        </w:rPr>
        <w:t xml:space="preserve"> </w:t>
      </w:r>
      <w:r>
        <w:rPr>
          <w:sz w:val="24"/>
        </w:rPr>
        <w:t>искомого</w:t>
      </w:r>
      <w:r>
        <w:rPr>
          <w:spacing w:val="52"/>
          <w:sz w:val="24"/>
        </w:rPr>
        <w:t xml:space="preserve"> </w:t>
      </w:r>
      <w:r>
        <w:rPr>
          <w:sz w:val="24"/>
        </w:rPr>
        <w:t>параметра.</w:t>
      </w:r>
      <w:r>
        <w:rPr>
          <w:spacing w:val="44"/>
          <w:sz w:val="24"/>
        </w:rPr>
        <w:t xml:space="preserve"> </w:t>
      </w:r>
      <w:r>
        <w:rPr>
          <w:sz w:val="24"/>
        </w:rPr>
        <w:t>Например:</w:t>
      </w:r>
    </w:p>
    <w:p w:rsidR="003F2611" w:rsidRDefault="003F2611">
      <w:pPr>
        <w:spacing w:line="225" w:lineRule="auto"/>
        <w:jc w:val="both"/>
        <w:rPr>
          <w:sz w:val="24"/>
        </w:rPr>
        <w:sectPr w:rsidR="003F2611">
          <w:pgSz w:w="11910" w:h="16840"/>
          <w:pgMar w:top="10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0"/>
        <w:ind w:right="109" w:firstLine="0"/>
      </w:pPr>
      <w:proofErr w:type="gramStart"/>
      <w:r>
        <w:lastRenderedPageBreak/>
        <w:t>зависимости пути равномерно движущегося тела от времени движения тела; 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1"/>
        </w:rPr>
        <w:t xml:space="preserve"> </w:t>
      </w:r>
      <w:r>
        <w:t>тел;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удлинения</w:t>
      </w:r>
      <w:r>
        <w:rPr>
          <w:spacing w:val="1"/>
        </w:rPr>
        <w:t xml:space="preserve"> </w:t>
      </w:r>
      <w:r>
        <w:t>пружины;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погружено</w:t>
      </w:r>
      <w:r>
        <w:rPr>
          <w:spacing w:val="5"/>
        </w:rPr>
        <w:t xml:space="preserve"> </w:t>
      </w:r>
      <w:r>
        <w:t>тело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proofErr w:type="gramEnd"/>
    </w:p>
    <w:p w:rsidR="003F2611" w:rsidRDefault="008B72F5">
      <w:pPr>
        <w:pStyle w:val="a3"/>
        <w:ind w:right="114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ученический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фронтальный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(фронтальные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исследовательские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нормативно-обязательным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фронтальный эксперимент.</w:t>
      </w:r>
      <w:proofErr w:type="gramEnd"/>
      <w:r>
        <w:t xml:space="preserve"> Именно посредством фронтального эксперимента достигаются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способы действий, соответствующие указанным выше пяти типам работ. Лабораторный</w:t>
      </w:r>
      <w:r>
        <w:rPr>
          <w:spacing w:val="1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целесообразен</w:t>
      </w:r>
      <w:r>
        <w:rPr>
          <w:spacing w:val="-4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предмета.</w:t>
      </w:r>
    </w:p>
    <w:p w:rsidR="003F2611" w:rsidRDefault="008B72F5">
      <w:pPr>
        <w:pStyle w:val="a3"/>
        <w:ind w:right="119"/>
      </w:pPr>
      <w:r>
        <w:t>Оптимальным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является представление лабораторного оборудования и материалов в виде тематических</w:t>
      </w:r>
      <w:r>
        <w:rPr>
          <w:spacing w:val="1"/>
        </w:rPr>
        <w:t xml:space="preserve"> </w:t>
      </w:r>
      <w:r>
        <w:t>комплектов по механике, молекулярной физике, электричеству и оптике. Использование</w:t>
      </w:r>
      <w:r>
        <w:rPr>
          <w:spacing w:val="1"/>
        </w:rPr>
        <w:t xml:space="preserve"> </w:t>
      </w:r>
      <w:r>
        <w:t>тематических комплектов способствует формированию такого важнейшего умения, как</w:t>
      </w:r>
      <w:r>
        <w:rPr>
          <w:spacing w:val="1"/>
        </w:rPr>
        <w:t xml:space="preserve"> </w:t>
      </w:r>
      <w:r>
        <w:t>подбор учащимися оборудования в соответствии с целью исследования из избыточной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комплекта;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61"/>
        </w:rPr>
        <w:t xml:space="preserve"> </w:t>
      </w:r>
      <w:r>
        <w:t>экспериментальную</w:t>
      </w:r>
      <w:r>
        <w:rPr>
          <w:spacing w:val="-57"/>
        </w:rPr>
        <w:t xml:space="preserve"> </w:t>
      </w:r>
      <w:r>
        <w:t>работу на любом этапе урока; уменьшает трудовые затраты учителя при подготовке к</w:t>
      </w:r>
      <w:r>
        <w:rPr>
          <w:spacing w:val="1"/>
        </w:rPr>
        <w:t xml:space="preserve"> </w:t>
      </w:r>
      <w:r>
        <w:t>урокам, поскольку не требуется перекомпоновка оборудования в соответствии с задачами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урока.</w:t>
      </w:r>
    </w:p>
    <w:p w:rsidR="003F2611" w:rsidRDefault="008B72F5">
      <w:pPr>
        <w:pStyle w:val="a3"/>
        <w:ind w:right="11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экспериментального характера могут быть освоены только при 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2"/>
        </w:rPr>
        <w:t xml:space="preserve"> </w:t>
      </w:r>
      <w:r>
        <w:t>кратковременных</w:t>
      </w:r>
      <w:r>
        <w:rPr>
          <w:spacing w:val="-1"/>
        </w:rPr>
        <w:t xml:space="preserve"> </w:t>
      </w:r>
      <w:r>
        <w:t>фронтальных</w:t>
      </w:r>
      <w:r>
        <w:rPr>
          <w:spacing w:val="-7"/>
        </w:rPr>
        <w:t xml:space="preserve"> </w:t>
      </w:r>
      <w:r>
        <w:t>опытов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одночасовых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работ.</w:t>
      </w:r>
    </w:p>
    <w:p w:rsidR="003F2611" w:rsidRDefault="008B72F5">
      <w:pPr>
        <w:pStyle w:val="a3"/>
        <w:ind w:right="120"/>
      </w:pPr>
      <w:r>
        <w:t>Важное значение имеет тот факт, что в состав фронтального оборудования наряду с</w:t>
      </w:r>
      <w:r>
        <w:rPr>
          <w:spacing w:val="-57"/>
        </w:rPr>
        <w:t xml:space="preserve"> </w:t>
      </w:r>
      <w:proofErr w:type="gramStart"/>
      <w:r>
        <w:t>аналоговыми</w:t>
      </w:r>
      <w:proofErr w:type="gramEnd"/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секундомер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Таким</w:t>
      </w:r>
      <w:r>
        <w:rPr>
          <w:spacing w:val="-5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2"/>
        </w:rPr>
        <w:t xml:space="preserve"> </w:t>
      </w:r>
      <w:r>
        <w:t>с электронными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измерений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вычислений.</w:t>
      </w:r>
    </w:p>
    <w:p w:rsidR="003F2611" w:rsidRDefault="008B72F5">
      <w:pPr>
        <w:pStyle w:val="a3"/>
        <w:ind w:right="115"/>
      </w:pPr>
      <w:r>
        <w:t xml:space="preserve">Блок оборудования </w:t>
      </w:r>
      <w:proofErr w:type="gramStart"/>
      <w:r>
        <w:t>для ученических работ по физике сформирован на базе перечня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proofErr w:type="gramEnd"/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стандартизировать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экспериментальных заданий на экзамене и обеспечить надежную оценку результатов на</w:t>
      </w:r>
      <w:r>
        <w:rPr>
          <w:spacing w:val="1"/>
        </w:rPr>
        <w:t xml:space="preserve"> </w:t>
      </w:r>
      <w:r>
        <w:t>основании экспертной проверки</w:t>
      </w:r>
      <w:r>
        <w:rPr>
          <w:spacing w:val="60"/>
        </w:rPr>
        <w:t xml:space="preserve"> </w:t>
      </w:r>
      <w:r>
        <w:t>ответов обучающихся. При этом основанием для вывода</w:t>
      </w:r>
      <w:r>
        <w:rPr>
          <w:spacing w:val="1"/>
        </w:rPr>
        <w:t xml:space="preserve"> </w:t>
      </w:r>
      <w:r>
        <w:t>о правильности проведения данного опыта являются результаты, полученные учащимися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измерений</w:t>
      </w:r>
      <w:r>
        <w:rPr>
          <w:spacing w:val="5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величин.</w:t>
      </w:r>
    </w:p>
    <w:p w:rsidR="003F2611" w:rsidRDefault="008B72F5">
      <w:pPr>
        <w:pStyle w:val="a3"/>
        <w:spacing w:before="2"/>
        <w:ind w:right="119"/>
      </w:pPr>
      <w:r>
        <w:t>Набор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оборудования с разными характеристиками. Этот подход целесообразно использовать и</w:t>
      </w:r>
      <w:r>
        <w:rPr>
          <w:spacing w:val="1"/>
        </w:rPr>
        <w:t xml:space="preserve"> </w:t>
      </w:r>
      <w:r>
        <w:t>при проведении фронтальных опытов и лабораторных работ. Например, при проведении</w:t>
      </w:r>
      <w:r>
        <w:rPr>
          <w:spacing w:val="1"/>
        </w:rPr>
        <w:t xml:space="preserve"> </w:t>
      </w:r>
      <w:r>
        <w:t>исследования зависимости силы тока от напряжения можно выделить в классе группы,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резисторы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сопротивлением, и лампочку. По результатам можно сравнить полученные зависимости,</w:t>
      </w:r>
      <w:r>
        <w:rPr>
          <w:spacing w:val="1"/>
        </w:rPr>
        <w:t xml:space="preserve"> </w:t>
      </w:r>
      <w:r>
        <w:t>обсудить границы выполнения закона Ома для участка цепи, определить сопротивления</w:t>
      </w:r>
      <w:r>
        <w:rPr>
          <w:spacing w:val="1"/>
        </w:rPr>
        <w:t xml:space="preserve"> </w:t>
      </w:r>
      <w:r>
        <w:t>резисторов.</w:t>
      </w:r>
    </w:p>
    <w:p w:rsidR="003F2611" w:rsidRDefault="008B72F5">
      <w:pPr>
        <w:pStyle w:val="a3"/>
        <w:spacing w:line="242" w:lineRule="auto"/>
        <w:ind w:right="130"/>
      </w:pPr>
      <w:r>
        <w:t>Следует отметить, что при проведении фронтальных опытов и лабораторных работ</w:t>
      </w:r>
      <w:r>
        <w:rPr>
          <w:spacing w:val="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требуется</w:t>
      </w:r>
      <w:r>
        <w:rPr>
          <w:spacing w:val="39"/>
        </w:rPr>
        <w:t xml:space="preserve"> </w:t>
      </w:r>
      <w:r>
        <w:t>запись</w:t>
      </w:r>
      <w:r>
        <w:rPr>
          <w:spacing w:val="37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прямых</w:t>
      </w:r>
      <w:r>
        <w:rPr>
          <w:spacing w:val="35"/>
        </w:rPr>
        <w:t xml:space="preserve"> </w:t>
      </w:r>
      <w:r>
        <w:t>измерений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</w:p>
    <w:p w:rsidR="003F2611" w:rsidRDefault="003F2611">
      <w:pPr>
        <w:spacing w:line="242" w:lineRule="auto"/>
        <w:sectPr w:rsidR="003F2611">
          <w:pgSz w:w="11910" w:h="16840"/>
          <w:pgMar w:top="10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0"/>
        <w:ind w:right="112" w:firstLine="0"/>
      </w:pPr>
      <w:r>
        <w:lastRenderedPageBreak/>
        <w:t>абсолютной</w:t>
      </w:r>
      <w:r>
        <w:rPr>
          <w:spacing w:val="1"/>
        </w:rPr>
        <w:t xml:space="preserve"> </w:t>
      </w:r>
      <w:r>
        <w:t>погрешности.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(мензурок,</w:t>
      </w:r>
      <w:r>
        <w:rPr>
          <w:spacing w:val="1"/>
        </w:rPr>
        <w:t xml:space="preserve"> </w:t>
      </w:r>
      <w:r>
        <w:t>динамометров,</w:t>
      </w:r>
      <w:r>
        <w:rPr>
          <w:spacing w:val="1"/>
        </w:rPr>
        <w:t xml:space="preserve"> </w:t>
      </w:r>
      <w:r>
        <w:t>термометров)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стрелочных</w:t>
      </w:r>
      <w:r>
        <w:rPr>
          <w:spacing w:val="1"/>
        </w:rPr>
        <w:t xml:space="preserve"> </w:t>
      </w:r>
      <w:r>
        <w:t>амперметров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вольтметров</w:t>
      </w:r>
      <w:r>
        <w:rPr>
          <w:spacing w:val="1"/>
        </w:rPr>
        <w:t xml:space="preserve"> </w:t>
      </w:r>
      <w:r>
        <w:t>абсолютную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(цифровые</w:t>
      </w:r>
      <w:r>
        <w:rPr>
          <w:spacing w:val="1"/>
        </w:rPr>
        <w:t xml:space="preserve"> </w:t>
      </w:r>
      <w:r>
        <w:t>весы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датчики)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абсолютной</w:t>
      </w:r>
      <w:r>
        <w:rPr>
          <w:spacing w:val="61"/>
        </w:rPr>
        <w:t xml:space="preserve"> </w:t>
      </w:r>
      <w:r>
        <w:t>погрешности,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погрешности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заданий.</w:t>
      </w:r>
    </w:p>
    <w:p w:rsidR="003F2611" w:rsidRDefault="008B72F5">
      <w:pPr>
        <w:pStyle w:val="a3"/>
        <w:ind w:right="114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погрешностей, а при проведении работ на проверку предположений - уметь сравнивать</w:t>
      </w:r>
      <w:r>
        <w:rPr>
          <w:spacing w:val="1"/>
        </w:rPr>
        <w:t xml:space="preserve"> </w:t>
      </w:r>
      <w:r>
        <w:t>значения двух прямых измерений с учетом абсолютной погрешности (например, путем</w:t>
      </w:r>
      <w:r>
        <w:rPr>
          <w:spacing w:val="1"/>
        </w:rPr>
        <w:t xml:space="preserve"> </w:t>
      </w:r>
      <w:r>
        <w:t>сравнения интервалов полученных значений на числовой оси). Проведение измерений и</w:t>
      </w:r>
      <w:r>
        <w:rPr>
          <w:spacing w:val="1"/>
        </w:rPr>
        <w:t xml:space="preserve"> </w:t>
      </w:r>
      <w:r>
        <w:t>исследований в курсе физики 10-11 классов дополняются использованием относительных</w:t>
      </w:r>
      <w:r>
        <w:rPr>
          <w:spacing w:val="1"/>
        </w:rPr>
        <w:t xml:space="preserve"> </w:t>
      </w:r>
      <w:r>
        <w:t>погрешностей, учащиеся должны научиться рассчитывать относительные погрешности в</w:t>
      </w:r>
      <w:r>
        <w:rPr>
          <w:spacing w:val="1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точность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измерений.</w:t>
      </w:r>
    </w:p>
    <w:p w:rsidR="003F2611" w:rsidRDefault="008B72F5">
      <w:pPr>
        <w:pStyle w:val="a3"/>
        <w:ind w:right="123"/>
      </w:pPr>
      <w:r>
        <w:t>Обращаем внимание, что оценивание лабораторных работ</w:t>
      </w:r>
      <w:r>
        <w:rPr>
          <w:spacing w:val="60"/>
        </w:rPr>
        <w:t xml:space="preserve"> </w:t>
      </w:r>
      <w:r>
        <w:t>должно базироваться,</w:t>
      </w:r>
      <w:r>
        <w:rPr>
          <w:spacing w:val="1"/>
        </w:rPr>
        <w:t xml:space="preserve"> </w:t>
      </w:r>
      <w:r>
        <w:t>как и в критериях оценивания экспериментальных заданий КИМ ОГЭ, не на правильности</w:t>
      </w:r>
      <w:r>
        <w:rPr>
          <w:spacing w:val="-57"/>
        </w:rPr>
        <w:t xml:space="preserve"> </w:t>
      </w:r>
      <w:r>
        <w:t>оформления отчета о работе, а на правильности действий по сбору установки, проведению</w:t>
      </w:r>
      <w:r>
        <w:rPr>
          <w:spacing w:val="-57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показаний</w:t>
      </w:r>
      <w:r>
        <w:rPr>
          <w:spacing w:val="5"/>
        </w:rPr>
        <w:t xml:space="preserve"> </w:t>
      </w:r>
      <w:r>
        <w:t>приборов.</w:t>
      </w:r>
    </w:p>
    <w:p w:rsidR="003F2611" w:rsidRDefault="008B72F5">
      <w:pPr>
        <w:pStyle w:val="a3"/>
        <w:ind w:right="126"/>
      </w:pPr>
      <w:r>
        <w:t>Оснащение для изучения биологии представлено комплектами демонстрационных</w:t>
      </w:r>
      <w:r>
        <w:rPr>
          <w:spacing w:val="1"/>
        </w:rPr>
        <w:t xml:space="preserve"> </w:t>
      </w:r>
      <w:r>
        <w:t>влажных препаратов, гербариев и коллекций по разным темам курса биологии, а также</w:t>
      </w:r>
      <w:r>
        <w:rPr>
          <w:spacing w:val="1"/>
        </w:rPr>
        <w:t xml:space="preserve"> </w:t>
      </w:r>
      <w:r>
        <w:t>цифровой лабораторией для проведения практических работ. Кроме того, при изучении</w:t>
      </w:r>
      <w:r>
        <w:rPr>
          <w:spacing w:val="1"/>
        </w:rPr>
        <w:t xml:space="preserve"> </w:t>
      </w:r>
      <w:r>
        <w:t>биологии может использовать цифровая лаборатория по биологии (как дополнительный</w:t>
      </w:r>
      <w:r>
        <w:rPr>
          <w:spacing w:val="1"/>
        </w:rPr>
        <w:t xml:space="preserve"> </w:t>
      </w:r>
      <w:r>
        <w:t>элемент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курса).</w:t>
      </w:r>
    </w:p>
    <w:p w:rsidR="003F2611" w:rsidRDefault="008B72F5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всегда могут быть непосредственно воспроизведены или показаны в учебном помещении.</w:t>
      </w:r>
      <w:r>
        <w:rPr>
          <w:spacing w:val="1"/>
        </w:rPr>
        <w:t xml:space="preserve"> </w:t>
      </w:r>
      <w:r>
        <w:t>В этом случае учебное оборудование дает возможность их воспроизвести опосредовано,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коллекцию,</w:t>
      </w:r>
      <w:r>
        <w:rPr>
          <w:spacing w:val="-2"/>
        </w:rPr>
        <w:t xml:space="preserve"> </w:t>
      </w:r>
      <w:r>
        <w:t>гербарный</w:t>
      </w:r>
      <w:r>
        <w:rPr>
          <w:spacing w:val="4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микропрепарат,</w:t>
      </w:r>
      <w:r>
        <w:rPr>
          <w:spacing w:val="2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видеофрагмент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3F2611" w:rsidRDefault="008B72F5">
      <w:pPr>
        <w:pStyle w:val="a3"/>
        <w:ind w:right="112"/>
      </w:pP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 натуральные объекты,</w:t>
      </w:r>
      <w:r>
        <w:rPr>
          <w:spacing w:val="60"/>
        </w:rPr>
        <w:t xml:space="preserve"> </w:t>
      </w:r>
      <w:r>
        <w:t>смонтированные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пластинке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стеклянный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консервирующей</w:t>
      </w:r>
      <w:r>
        <w:rPr>
          <w:spacing w:val="1"/>
        </w:rPr>
        <w:t xml:space="preserve"> </w:t>
      </w:r>
      <w:r>
        <w:t xml:space="preserve">жидкостью, либо представленные в пластике. </w:t>
      </w:r>
      <w:proofErr w:type="gramStart"/>
      <w:r>
        <w:t>Здесь предлагаются тотальные препараты,</w:t>
      </w:r>
      <w:r>
        <w:rPr>
          <w:spacing w:val="1"/>
        </w:rPr>
        <w:t xml:space="preserve"> </w:t>
      </w:r>
      <w:r>
        <w:t>позволяющие изучать внешнее строение организма или его части, (например:</w:t>
      </w:r>
      <w:proofErr w:type="gramEnd"/>
      <w:r>
        <w:t xml:space="preserve"> «Корень</w:t>
      </w:r>
      <w:r>
        <w:rPr>
          <w:spacing w:val="1"/>
        </w:rPr>
        <w:t xml:space="preserve"> </w:t>
      </w:r>
      <w:r>
        <w:t>бобового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клубеньками»,</w:t>
      </w:r>
      <w:r>
        <w:rPr>
          <w:spacing w:val="1"/>
        </w:rPr>
        <w:t xml:space="preserve"> </w:t>
      </w:r>
      <w:r>
        <w:t>«Гадюка»);</w:t>
      </w:r>
      <w:r>
        <w:rPr>
          <w:spacing w:val="1"/>
        </w:rPr>
        <w:t xml:space="preserve"> </w:t>
      </w:r>
      <w:r>
        <w:t>анатомические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«Внутреннее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лягушки»,</w:t>
      </w:r>
      <w:r>
        <w:rPr>
          <w:spacing w:val="1"/>
        </w:rPr>
        <w:t xml:space="preserve"> </w:t>
      </w:r>
      <w:r>
        <w:t>«Внутреннее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птицы»);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proofErr w:type="gramStart"/>
      <w:r>
        <w:t>«Развитие</w:t>
      </w:r>
      <w:r>
        <w:rPr>
          <w:spacing w:val="1"/>
        </w:rPr>
        <w:t xml:space="preserve"> </w:t>
      </w:r>
      <w:r>
        <w:t>костистой</w:t>
      </w:r>
      <w:r>
        <w:rPr>
          <w:spacing w:val="1"/>
        </w:rPr>
        <w:t xml:space="preserve"> </w:t>
      </w:r>
      <w:r>
        <w:t>рыбы»,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курицы»).</w:t>
      </w:r>
      <w:proofErr w:type="gramEnd"/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используются как раздаточный материал в процессе демонстрации при изучении 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3F2611" w:rsidRDefault="008B72F5">
      <w:pPr>
        <w:pStyle w:val="a3"/>
        <w:ind w:right="109"/>
      </w:pPr>
      <w:r>
        <w:t>Гербарии - собрание прессованных, засушенных растений или их частей помогают</w:t>
      </w:r>
      <w:r>
        <w:rPr>
          <w:spacing w:val="1"/>
        </w:rPr>
        <w:t xml:space="preserve"> </w:t>
      </w:r>
      <w:r>
        <w:t>изучать растение в кабинете и узнавать его в природе, а гербаризация - наиболее простой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дивергенция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конвергенция, гомологичные и аналогичные органы, рудиментарные органы, ароморфоз,</w:t>
      </w:r>
      <w:r>
        <w:rPr>
          <w:spacing w:val="1"/>
        </w:rPr>
        <w:t xml:space="preserve"> </w:t>
      </w:r>
      <w:r>
        <w:t>идиоадаптация</w:t>
      </w:r>
      <w:r>
        <w:rPr>
          <w:spacing w:val="1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генотип,</w:t>
      </w:r>
      <w:r>
        <w:rPr>
          <w:spacing w:val="1"/>
        </w:rPr>
        <w:t xml:space="preserve"> </w:t>
      </w:r>
      <w:r>
        <w:t>полиплоидия,</w:t>
      </w:r>
      <w:r>
        <w:rPr>
          <w:spacing w:val="1"/>
        </w:rPr>
        <w:t xml:space="preserve"> </w:t>
      </w:r>
      <w:r>
        <w:t>отдаленная</w:t>
      </w:r>
      <w:r>
        <w:rPr>
          <w:spacing w:val="1"/>
        </w:rPr>
        <w:t xml:space="preserve"> </w:t>
      </w:r>
      <w:r>
        <w:t>гибридизация,</w:t>
      </w:r>
      <w:r>
        <w:rPr>
          <w:spacing w:val="1"/>
        </w:rPr>
        <w:t xml:space="preserve"> </w:t>
      </w:r>
      <w:r>
        <w:t>взаимодействие растений с абиотическими факторами среды, взаимодействие растений с</w:t>
      </w:r>
      <w:r>
        <w:rPr>
          <w:spacing w:val="1"/>
        </w:rPr>
        <w:t xml:space="preserve"> </w:t>
      </w:r>
      <w:r>
        <w:t>биотическим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среды).</w:t>
      </w:r>
      <w:proofErr w:type="gramEnd"/>
      <w:r>
        <w:rPr>
          <w:spacing w:val="1"/>
        </w:rPr>
        <w:t xml:space="preserve"> </w:t>
      </w:r>
      <w:r>
        <w:t>Гербарный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 для демонстрации изучаемых объектов, для выполнения практических заданий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закреплении материала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результатов.</w:t>
      </w:r>
    </w:p>
    <w:p w:rsidR="003F2611" w:rsidRDefault="003F2611">
      <w:pPr>
        <w:sectPr w:rsidR="003F2611">
          <w:pgSz w:w="11910" w:h="16840"/>
          <w:pgMar w:top="10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2" w:line="237" w:lineRule="auto"/>
        <w:ind w:right="119"/>
      </w:pPr>
      <w:r>
        <w:lastRenderedPageBreak/>
        <w:t>Также представлены коллекции - наборы предметов или веществ, подобранных 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засушенные</w:t>
      </w:r>
      <w:r>
        <w:rPr>
          <w:spacing w:val="1"/>
        </w:rPr>
        <w:t xml:space="preserve"> </w:t>
      </w:r>
      <w:r>
        <w:t>насекомые,</w:t>
      </w:r>
      <w:r>
        <w:rPr>
          <w:spacing w:val="-5"/>
        </w:rPr>
        <w:t xml:space="preserve"> </w:t>
      </w:r>
      <w:r>
        <w:t>ракообразные,</w:t>
      </w:r>
      <w:r>
        <w:rPr>
          <w:spacing w:val="4"/>
        </w:rPr>
        <w:t xml:space="preserve"> </w:t>
      </w:r>
      <w:r>
        <w:t>раковины</w:t>
      </w:r>
    </w:p>
    <w:p w:rsidR="003F2611" w:rsidRDefault="008B72F5">
      <w:pPr>
        <w:pStyle w:val="a3"/>
        <w:tabs>
          <w:tab w:val="left" w:pos="2535"/>
          <w:tab w:val="left" w:pos="3265"/>
          <w:tab w:val="left" w:pos="3802"/>
          <w:tab w:val="left" w:pos="4605"/>
          <w:tab w:val="left" w:pos="5291"/>
          <w:tab w:val="left" w:pos="5445"/>
          <w:tab w:val="left" w:pos="5824"/>
          <w:tab w:val="left" w:pos="6405"/>
          <w:tab w:val="left" w:pos="7289"/>
          <w:tab w:val="left" w:pos="7884"/>
          <w:tab w:val="left" w:pos="8441"/>
          <w:tab w:val="left" w:pos="9517"/>
          <w:tab w:val="left" w:pos="10017"/>
          <w:tab w:val="left" w:pos="10487"/>
          <w:tab w:val="left" w:pos="10564"/>
        </w:tabs>
        <w:spacing w:before="4"/>
        <w:ind w:right="124" w:firstLine="0"/>
        <w:jc w:val="left"/>
      </w:pPr>
      <w:r>
        <w:t>моллюсков, отдельные части скелетов животных. В коллекциях сочетают натуральные</w:t>
      </w:r>
      <w:r>
        <w:rPr>
          <w:spacing w:val="1"/>
        </w:rPr>
        <w:t xml:space="preserve"> </w:t>
      </w:r>
      <w:r>
        <w:t>объекты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изображением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23"/>
        </w:rPr>
        <w:t xml:space="preserve"> </w:t>
      </w:r>
      <w:r>
        <w:t>рисунков</w:t>
      </w:r>
      <w:r>
        <w:rPr>
          <w:spacing w:val="21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муляжей</w:t>
      </w:r>
      <w:r>
        <w:rPr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имитаций.</w:t>
      </w:r>
      <w:r>
        <w:rPr>
          <w:spacing w:val="27"/>
        </w:rPr>
        <w:t xml:space="preserve"> </w:t>
      </w:r>
      <w:proofErr w:type="gramStart"/>
      <w:r>
        <w:t>Предложенные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перечне</w:t>
      </w:r>
      <w:r>
        <w:rPr>
          <w:spacing w:val="40"/>
        </w:rPr>
        <w:t xml:space="preserve"> </w:t>
      </w:r>
      <w:r>
        <w:t>морфологические</w:t>
      </w:r>
      <w:r>
        <w:rPr>
          <w:spacing w:val="43"/>
        </w:rPr>
        <w:t xml:space="preserve"> </w:t>
      </w:r>
      <w:r>
        <w:t>коллекции</w:t>
      </w:r>
      <w:r>
        <w:rPr>
          <w:spacing w:val="38"/>
        </w:rPr>
        <w:t xml:space="preserve"> </w:t>
      </w:r>
      <w:r>
        <w:t>дают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внешнем</w:t>
      </w:r>
      <w:r>
        <w:rPr>
          <w:spacing w:val="39"/>
        </w:rPr>
        <w:t xml:space="preserve"> </w:t>
      </w:r>
      <w:r>
        <w:t>строении</w:t>
      </w:r>
      <w:r>
        <w:rPr>
          <w:spacing w:val="38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 частей,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их 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черты</w:t>
      </w:r>
      <w:r>
        <w:tab/>
        <w:t>различия</w:t>
      </w:r>
      <w:r>
        <w:tab/>
        <w:t>(например:</w:t>
      </w:r>
      <w:proofErr w:type="gramEnd"/>
      <w:r>
        <w:tab/>
        <w:t>«Представители</w:t>
      </w:r>
      <w:r>
        <w:tab/>
        <w:t>отрядов</w:t>
      </w:r>
      <w:r>
        <w:tab/>
        <w:t>насекомых»</w:t>
      </w:r>
      <w:r>
        <w:tab/>
        <w:t>и</w:t>
      </w:r>
      <w:r>
        <w:tab/>
        <w:t>др.);</w:t>
      </w:r>
      <w:r>
        <w:rPr>
          <w:spacing w:val="-57"/>
        </w:rPr>
        <w:t xml:space="preserve"> </w:t>
      </w:r>
      <w:r>
        <w:t>общебиологические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 органическом</w:t>
      </w:r>
      <w:r>
        <w:rPr>
          <w:spacing w:val="1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57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организмов,</w:t>
      </w:r>
      <w:r>
        <w:rPr>
          <w:spacing w:val="53"/>
        </w:rPr>
        <w:t xml:space="preserve"> </w:t>
      </w:r>
      <w:r>
        <w:t>прослеживать</w:t>
      </w:r>
      <w:r>
        <w:rPr>
          <w:spacing w:val="49"/>
        </w:rPr>
        <w:t xml:space="preserve"> </w:t>
      </w:r>
      <w:r>
        <w:t>общебиологические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(например: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«Примеры</w:t>
      </w:r>
      <w:r>
        <w:rPr>
          <w:spacing w:val="8"/>
        </w:rPr>
        <w:t xml:space="preserve"> </w:t>
      </w:r>
      <w:r>
        <w:t>защитных</w:t>
      </w:r>
      <w:r>
        <w:rPr>
          <w:spacing w:val="3"/>
        </w:rPr>
        <w:t xml:space="preserve"> </w:t>
      </w:r>
      <w:r>
        <w:t>приспособлений</w:t>
      </w:r>
      <w:r>
        <w:rPr>
          <w:spacing w:val="1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насекомых»).</w:t>
      </w:r>
      <w:proofErr w:type="gramEnd"/>
      <w:r>
        <w:rPr>
          <w:spacing w:val="13"/>
        </w:rPr>
        <w:t xml:space="preserve"> </w:t>
      </w:r>
      <w:r>
        <w:t>Коллекции,</w:t>
      </w:r>
      <w:r>
        <w:rPr>
          <w:spacing w:val="9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гербарии,</w:t>
      </w:r>
      <w:r>
        <w:rPr>
          <w:spacing w:val="8"/>
        </w:rPr>
        <w:t xml:space="preserve"> </w:t>
      </w:r>
      <w:r>
        <w:t>используют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раздаточный</w:t>
      </w:r>
      <w:r>
        <w:rPr>
          <w:spacing w:val="7"/>
        </w:rPr>
        <w:t xml:space="preserve"> </w:t>
      </w:r>
      <w:r>
        <w:t>материал</w:t>
      </w:r>
      <w:r>
        <w:rPr>
          <w:spacing w:val="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tab/>
        <w:t>изучаемых</w:t>
      </w:r>
      <w:r>
        <w:tab/>
        <w:t>объектов,</w:t>
      </w:r>
      <w:r>
        <w:tab/>
        <w:t>для</w:t>
      </w:r>
      <w:r>
        <w:tab/>
        <w:t>выполнения</w:t>
      </w:r>
      <w:r>
        <w:tab/>
        <w:t>практических</w:t>
      </w:r>
      <w:r>
        <w:tab/>
        <w:t>заданий</w:t>
      </w:r>
      <w:r>
        <w:tab/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закреплении</w:t>
      </w:r>
      <w:r>
        <w:rPr>
          <w:spacing w:val="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результатов.</w:t>
      </w:r>
    </w:p>
    <w:p w:rsidR="003F2611" w:rsidRDefault="008B72F5">
      <w:pPr>
        <w:pStyle w:val="a3"/>
        <w:ind w:right="113"/>
      </w:pPr>
      <w:r>
        <w:t>Ознакомление учащихся с микроскопическим строением живых организмов - одна</w:t>
      </w:r>
      <w:r>
        <w:rPr>
          <w:spacing w:val="1"/>
        </w:rPr>
        <w:t xml:space="preserve"> </w:t>
      </w:r>
      <w:r>
        <w:t>из главнейших задач науки, позволяющих подвести школьников к пониманию единства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включен микроскоп, а в комплекте посуды и оборудования общего назначения имеются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оснащение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работ.</w:t>
      </w:r>
    </w:p>
    <w:p w:rsidR="003F2611" w:rsidRDefault="008B72F5">
      <w:pPr>
        <w:pStyle w:val="a3"/>
        <w:spacing w:before="2"/>
        <w:ind w:right="111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изготовления</w:t>
      </w:r>
      <w:r>
        <w:rPr>
          <w:spacing w:val="61"/>
        </w:rPr>
        <w:t xml:space="preserve"> </w:t>
      </w:r>
      <w:r>
        <w:t>микропрепаратов.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немедленного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жидкостные (объекты обычно помещаются в воду, а препараты сохраняются в 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дней),</w:t>
      </w:r>
      <w:r>
        <w:rPr>
          <w:spacing w:val="1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птичьего</w:t>
      </w:r>
      <w:r>
        <w:rPr>
          <w:spacing w:val="1"/>
        </w:rPr>
        <w:t xml:space="preserve"> </w:t>
      </w:r>
      <w:r>
        <w:t>пера,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стекло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микроскопировать</w:t>
      </w:r>
      <w:proofErr w:type="spellEnd"/>
      <w:r>
        <w:t>),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(мазки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крови)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витальные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малоклеточных</w:t>
      </w:r>
      <w:proofErr w:type="spellEnd"/>
      <w:r>
        <w:t xml:space="preserve"> объектов (простейших, колоний водорослей), для наблюдения движения</w:t>
      </w:r>
      <w:r>
        <w:rPr>
          <w:spacing w:val="1"/>
        </w:rPr>
        <w:t xml:space="preserve"> </w:t>
      </w:r>
      <w:r>
        <w:t>(туфельки,</w:t>
      </w:r>
      <w:r>
        <w:rPr>
          <w:spacing w:val="1"/>
        </w:rPr>
        <w:t xml:space="preserve"> </w:t>
      </w:r>
      <w:r>
        <w:t>амебы).</w:t>
      </w:r>
      <w:proofErr w:type="gramEnd"/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микропрепарата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техникой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методикой</w:t>
      </w:r>
      <w:r>
        <w:rPr>
          <w:spacing w:val="13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исследования.</w:t>
      </w:r>
      <w:r>
        <w:rPr>
          <w:spacing w:val="2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цифровую</w:t>
      </w:r>
      <w:r>
        <w:rPr>
          <w:spacing w:val="20"/>
        </w:rPr>
        <w:t xml:space="preserve"> </w:t>
      </w:r>
      <w:r>
        <w:t>лабораторию</w:t>
      </w:r>
      <w:r>
        <w:rPr>
          <w:spacing w:val="16"/>
        </w:rPr>
        <w:t xml:space="preserve"> </w:t>
      </w:r>
      <w:r>
        <w:t>включен</w:t>
      </w:r>
      <w:r>
        <w:rPr>
          <w:spacing w:val="18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микропрепаратов,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сохраняющиеся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пригодном для</w:t>
      </w:r>
      <w:r>
        <w:rPr>
          <w:spacing w:val="-3"/>
        </w:rPr>
        <w:t xml:space="preserve"> </w:t>
      </w:r>
      <w:proofErr w:type="spellStart"/>
      <w:r>
        <w:t>микроскопирования</w:t>
      </w:r>
      <w:proofErr w:type="spellEnd"/>
      <w:r>
        <w:rPr>
          <w:spacing w:val="4"/>
        </w:rPr>
        <w:t xml:space="preserve"> </w:t>
      </w:r>
      <w:r>
        <w:t>виде.</w:t>
      </w:r>
    </w:p>
    <w:p w:rsidR="003F2611" w:rsidRDefault="008B72F5">
      <w:pPr>
        <w:pStyle w:val="a3"/>
        <w:spacing w:before="1"/>
        <w:ind w:right="113"/>
      </w:pPr>
      <w:r>
        <w:t>Следует отметить, что наряду с использованием перечисленного выше учебного</w:t>
      </w:r>
      <w:r>
        <w:rPr>
          <w:spacing w:val="1"/>
        </w:rPr>
        <w:t xml:space="preserve"> </w:t>
      </w:r>
      <w:r>
        <w:t>оборудования важную роль в изучении биологии играют природные объекты, так как в</w:t>
      </w:r>
      <w:r>
        <w:rPr>
          <w:spacing w:val="1"/>
        </w:rPr>
        <w:t xml:space="preserve"> </w:t>
      </w:r>
      <w:r>
        <w:t>большинстве случаев только они могут обеспечить наибольшую конкретность и полноту</w:t>
      </w:r>
      <w:r>
        <w:rPr>
          <w:spacing w:val="1"/>
        </w:rPr>
        <w:t xml:space="preserve"> </w:t>
      </w:r>
      <w:r>
        <w:t>знаний учащихся, помогают формированию у них правильных биологических знаний. 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уголка,</w:t>
      </w:r>
      <w:r>
        <w:rPr>
          <w:spacing w:val="1"/>
        </w:rPr>
        <w:t xml:space="preserve"> </w:t>
      </w:r>
      <w:r>
        <w:t>аквариума,</w:t>
      </w:r>
      <w:r>
        <w:rPr>
          <w:spacing w:val="1"/>
        </w:rPr>
        <w:t xml:space="preserve"> </w:t>
      </w:r>
      <w:r>
        <w:t>террариума.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сады,</w:t>
      </w:r>
      <w:r>
        <w:rPr>
          <w:spacing w:val="1"/>
        </w:rPr>
        <w:t xml:space="preserve"> </w:t>
      </w:r>
      <w:r>
        <w:t>зоопарки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окружающие школу</w:t>
      </w:r>
      <w:r>
        <w:rPr>
          <w:spacing w:val="-10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искусственные</w:t>
      </w:r>
      <w:r>
        <w:rPr>
          <w:spacing w:val="-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сообщества.</w:t>
      </w:r>
    </w:p>
    <w:p w:rsidR="003F2611" w:rsidRDefault="008B72F5">
      <w:pPr>
        <w:pStyle w:val="a3"/>
        <w:ind w:right="117"/>
      </w:pPr>
      <w:r>
        <w:t>Традиционные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видеофрагментами,</w:t>
      </w:r>
      <w:r>
        <w:rPr>
          <w:spacing w:val="1"/>
        </w:rPr>
        <w:t xml:space="preserve"> </w:t>
      </w:r>
      <w:r>
        <w:t>анимацией,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лабораториями.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дают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интенсификации образовательного процесса и обеспечивают незамедлительную обратную</w:t>
      </w:r>
      <w:r>
        <w:rPr>
          <w:spacing w:val="-57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результатов.</w:t>
      </w:r>
    </w:p>
    <w:p w:rsidR="003F2611" w:rsidRDefault="008B72F5">
      <w:pPr>
        <w:pStyle w:val="a3"/>
        <w:spacing w:before="2"/>
        <w:ind w:right="113"/>
      </w:pPr>
      <w:r>
        <w:t>Оснащение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коллекций.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61"/>
        </w:rPr>
        <w:t xml:space="preserve"> </w:t>
      </w:r>
      <w:r>
        <w:t>общая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1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цифровая</w:t>
      </w:r>
      <w:r>
        <w:rPr>
          <w:spacing w:val="6"/>
        </w:rPr>
        <w:t xml:space="preserve"> </w:t>
      </w:r>
      <w:r>
        <w:t>лаборатория,</w:t>
      </w:r>
      <w:r>
        <w:rPr>
          <w:spacing w:val="1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цифровая</w:t>
      </w:r>
      <w:r>
        <w:rPr>
          <w:spacing w:val="6"/>
        </w:rPr>
        <w:t xml:space="preserve"> </w:t>
      </w:r>
      <w:r>
        <w:t>лаборатория</w:t>
      </w:r>
      <w:r>
        <w:rPr>
          <w:spacing w:val="10"/>
        </w:rPr>
        <w:t xml:space="preserve"> </w:t>
      </w:r>
      <w:proofErr w:type="gramStart"/>
      <w:r>
        <w:t>по</w:t>
      </w:r>
      <w:proofErr w:type="gramEnd"/>
    </w:p>
    <w:p w:rsidR="003F2611" w:rsidRDefault="003F2611">
      <w:pPr>
        <w:sectPr w:rsidR="003F2611">
          <w:pgSz w:w="11910" w:h="16840"/>
          <w:pgMar w:top="1080" w:right="720" w:bottom="280" w:left="120" w:header="720" w:footer="720" w:gutter="0"/>
          <w:cols w:space="720"/>
        </w:sectPr>
      </w:pPr>
    </w:p>
    <w:p w:rsidR="003F2611" w:rsidRDefault="008B72F5">
      <w:pPr>
        <w:pStyle w:val="a3"/>
        <w:spacing w:before="70" w:line="275" w:lineRule="exact"/>
        <w:ind w:firstLine="0"/>
      </w:pPr>
      <w:r>
        <w:lastRenderedPageBreak/>
        <w:t>химии</w:t>
      </w:r>
      <w:r>
        <w:rPr>
          <w:spacing w:val="-3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элемент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углубленного</w:t>
      </w:r>
      <w:r>
        <w:rPr>
          <w:spacing w:val="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химии).</w:t>
      </w:r>
    </w:p>
    <w:p w:rsidR="003F2611" w:rsidRDefault="008B72F5">
      <w:pPr>
        <w:pStyle w:val="a3"/>
        <w:ind w:right="117"/>
      </w:pPr>
      <w:r>
        <w:t>Демонстрационный эксперимент является важной частью обучения химии. Здесь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этапы:</w:t>
      </w:r>
    </w:p>
    <w:p w:rsidR="003F2611" w:rsidRDefault="008B72F5">
      <w:pPr>
        <w:pStyle w:val="a3"/>
        <w:spacing w:line="274" w:lineRule="exact"/>
        <w:ind w:left="2300" w:firstLine="0"/>
      </w:pPr>
      <w:r>
        <w:t>поставка</w:t>
      </w:r>
      <w:r>
        <w:rPr>
          <w:spacing w:val="-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эксперимента,</w:t>
      </w:r>
    </w:p>
    <w:p w:rsidR="003F2611" w:rsidRDefault="008B72F5">
      <w:pPr>
        <w:pStyle w:val="a3"/>
        <w:spacing w:before="3" w:line="237" w:lineRule="auto"/>
        <w:ind w:left="2300" w:right="1360" w:firstLine="0"/>
      </w:pPr>
      <w:r>
        <w:t>описание необходимого для его выполнения оборудования и реактивов,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проведения,</w:t>
      </w:r>
      <w:r>
        <w:rPr>
          <w:spacing w:val="-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веществ,</w:t>
      </w:r>
    </w:p>
    <w:p w:rsidR="003F2611" w:rsidRDefault="008B72F5">
      <w:pPr>
        <w:pStyle w:val="a3"/>
        <w:spacing w:before="6" w:line="237" w:lineRule="auto"/>
        <w:ind w:right="126"/>
      </w:pPr>
      <w:r>
        <w:t>прогнозирование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эксперимента,</w:t>
      </w:r>
    </w:p>
    <w:p w:rsidR="003F2611" w:rsidRDefault="008B72F5">
      <w:pPr>
        <w:pStyle w:val="a3"/>
        <w:spacing w:line="242" w:lineRule="auto"/>
        <w:ind w:left="2300" w:right="3447" w:firstLine="0"/>
        <w:jc w:val="left"/>
      </w:pPr>
      <w:r>
        <w:t>описание изменений, произошедших с веществами,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эксперимента,</w:t>
      </w:r>
    </w:p>
    <w:p w:rsidR="003F2611" w:rsidRDefault="008B72F5">
      <w:pPr>
        <w:pStyle w:val="a3"/>
        <w:spacing w:line="271" w:lineRule="exact"/>
        <w:ind w:left="2300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рисунка</w:t>
      </w:r>
      <w:r>
        <w:rPr>
          <w:spacing w:val="-8"/>
        </w:rPr>
        <w:t xml:space="preserve"> </w:t>
      </w:r>
      <w:r>
        <w:t>экспериментальной</w:t>
      </w:r>
      <w:r>
        <w:rPr>
          <w:spacing w:val="-5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реакций.</w:t>
      </w:r>
    </w:p>
    <w:p w:rsidR="003F2611" w:rsidRDefault="008B72F5">
      <w:pPr>
        <w:pStyle w:val="a3"/>
        <w:spacing w:before="1"/>
        <w:ind w:right="1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демонстраций,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 поэтому наиболее эффективным является не простое описание опыта учителем, а</w:t>
      </w:r>
      <w:r>
        <w:rPr>
          <w:spacing w:val="1"/>
        </w:rPr>
        <w:t xml:space="preserve"> </w:t>
      </w:r>
      <w:r>
        <w:t>использование эвристической беседы.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такого сценария даже не очень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ему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обеспечить понимание </w:t>
      </w:r>
      <w:proofErr w:type="gramStart"/>
      <w:r>
        <w:t>обучающимися</w:t>
      </w:r>
      <w:proofErr w:type="gramEnd"/>
      <w:r>
        <w:t xml:space="preserve"> приемов научного</w:t>
      </w:r>
      <w:r>
        <w:rPr>
          <w:spacing w:val="1"/>
        </w:rPr>
        <w:t xml:space="preserve"> </w:t>
      </w:r>
      <w:r>
        <w:t>познания и использование их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 этапе изучения химии (в 8-9 классах) именно такой подход позволяет достичь</w:t>
      </w:r>
      <w:r>
        <w:rPr>
          <w:spacing w:val="1"/>
        </w:rPr>
        <w:t xml:space="preserve"> </w:t>
      </w:r>
      <w:r>
        <w:t>максимальной эффективности от проведения лабораторных и практических работ, а также</w:t>
      </w:r>
      <w:r>
        <w:rPr>
          <w:spacing w:val="1"/>
        </w:rPr>
        <w:t xml:space="preserve"> </w:t>
      </w:r>
      <w:r>
        <w:t>сформировать</w:t>
      </w:r>
      <w:r>
        <w:rPr>
          <w:spacing w:val="9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эксперименту.</w:t>
      </w:r>
    </w:p>
    <w:p w:rsidR="003F2611" w:rsidRDefault="008B72F5">
      <w:pPr>
        <w:pStyle w:val="a3"/>
        <w:ind w:right="113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материалах.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предусматривающее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 веществ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 ними</w:t>
      </w:r>
      <w:r>
        <w:rPr>
          <w:spacing w:val="1"/>
        </w:rPr>
        <w:t xml:space="preserve"> </w:t>
      </w:r>
      <w:r>
        <w:t>реакций, отражающих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указанного в условии задания вещества. Оценивание идет на основании отчета ученика о</w:t>
      </w:r>
      <w:r>
        <w:rPr>
          <w:spacing w:val="1"/>
        </w:rPr>
        <w:t xml:space="preserve"> </w:t>
      </w:r>
      <w:r>
        <w:t>проделанной работе (уравнения реакций, выводы о наблюдениях) и на основании прямого</w:t>
      </w:r>
      <w:r>
        <w:rPr>
          <w:spacing w:val="1"/>
        </w:rPr>
        <w:t xml:space="preserve"> </w:t>
      </w:r>
      <w:r>
        <w:t>наблюдения за действиями ученика по проведению опытов. При этом выделяются этапы</w:t>
      </w:r>
      <w:r>
        <w:rPr>
          <w:spacing w:val="1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смешивания</w:t>
      </w:r>
      <w:r>
        <w:rPr>
          <w:spacing w:val="-3"/>
        </w:rPr>
        <w:t xml:space="preserve"> </w:t>
      </w:r>
      <w:r>
        <w:t>веществ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пунктами</w:t>
      </w:r>
      <w:r>
        <w:rPr>
          <w:spacing w:val="-2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работе.</w:t>
      </w:r>
    </w:p>
    <w:p w:rsidR="003F2611" w:rsidRDefault="008B72F5">
      <w:pPr>
        <w:pStyle w:val="a3"/>
        <w:ind w:right="114"/>
      </w:pP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демонстрационного,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датчиками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автоматизированный сбор и обработка данных, ход эксперимента может отображаться в</w:t>
      </w:r>
      <w:r>
        <w:rPr>
          <w:spacing w:val="1"/>
        </w:rPr>
        <w:t xml:space="preserve"> </w:t>
      </w:r>
      <w:r>
        <w:t>виде графиков или показаний приборов, а результаты экспериментов могут сохраняться</w:t>
      </w:r>
      <w:r>
        <w:rPr>
          <w:spacing w:val="1"/>
        </w:rPr>
        <w:t xml:space="preserve"> </w:t>
      </w:r>
      <w:r>
        <w:t>длительное время. Наиболее актуальным для химии является переход к количественным</w:t>
      </w:r>
      <w:r>
        <w:rPr>
          <w:spacing w:val="1"/>
        </w:rPr>
        <w:t xml:space="preserve"> </w:t>
      </w:r>
      <w:r>
        <w:t>характеристикам, который можно проиллюстрировать следующими примерами: 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пламени,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рН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концентрации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 скорость</w:t>
      </w:r>
      <w:r>
        <w:rPr>
          <w:spacing w:val="1"/>
        </w:rPr>
        <w:t xml:space="preserve"> </w:t>
      </w:r>
      <w:r>
        <w:t>реакции.</w:t>
      </w:r>
    </w:p>
    <w:p w:rsidR="003F2611" w:rsidRDefault="008B72F5">
      <w:pPr>
        <w:pStyle w:val="a3"/>
        <w:spacing w:before="3"/>
        <w:ind w:right="120"/>
        <w:rPr>
          <w:sz w:val="28"/>
        </w:rPr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интегрированные учебные исследования по естественным наукам, применять и осваивать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технологии</w:t>
      </w:r>
      <w:r>
        <w:rPr>
          <w:sz w:val="28"/>
        </w:rPr>
        <w:t>.</w:t>
      </w:r>
    </w:p>
    <w:sectPr w:rsidR="003F2611" w:rsidSect="003F2611">
      <w:pgSz w:w="11910" w:h="16840"/>
      <w:pgMar w:top="1560" w:right="72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3DE1"/>
    <w:multiLevelType w:val="hybridMultilevel"/>
    <w:tmpl w:val="85708AE6"/>
    <w:lvl w:ilvl="0" w:tplc="16562F48">
      <w:start w:val="1"/>
      <w:numFmt w:val="decimal"/>
      <w:lvlText w:val="%1."/>
      <w:lvlJc w:val="left"/>
      <w:pPr>
        <w:ind w:left="1579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87E84">
      <w:numFmt w:val="bullet"/>
      <w:lvlText w:val="•"/>
      <w:lvlJc w:val="left"/>
      <w:pPr>
        <w:ind w:left="2528" w:hanging="375"/>
      </w:pPr>
      <w:rPr>
        <w:rFonts w:hint="default"/>
        <w:lang w:val="ru-RU" w:eastAsia="en-US" w:bidi="ar-SA"/>
      </w:rPr>
    </w:lvl>
    <w:lvl w:ilvl="2" w:tplc="2AD233AE">
      <w:numFmt w:val="bullet"/>
      <w:lvlText w:val="•"/>
      <w:lvlJc w:val="left"/>
      <w:pPr>
        <w:ind w:left="3477" w:hanging="375"/>
      </w:pPr>
      <w:rPr>
        <w:rFonts w:hint="default"/>
        <w:lang w:val="ru-RU" w:eastAsia="en-US" w:bidi="ar-SA"/>
      </w:rPr>
    </w:lvl>
    <w:lvl w:ilvl="3" w:tplc="1BA032B4">
      <w:numFmt w:val="bullet"/>
      <w:lvlText w:val="•"/>
      <w:lvlJc w:val="left"/>
      <w:pPr>
        <w:ind w:left="4426" w:hanging="375"/>
      </w:pPr>
      <w:rPr>
        <w:rFonts w:hint="default"/>
        <w:lang w:val="ru-RU" w:eastAsia="en-US" w:bidi="ar-SA"/>
      </w:rPr>
    </w:lvl>
    <w:lvl w:ilvl="4" w:tplc="6B84334C">
      <w:numFmt w:val="bullet"/>
      <w:lvlText w:val="•"/>
      <w:lvlJc w:val="left"/>
      <w:pPr>
        <w:ind w:left="5375" w:hanging="375"/>
      </w:pPr>
      <w:rPr>
        <w:rFonts w:hint="default"/>
        <w:lang w:val="ru-RU" w:eastAsia="en-US" w:bidi="ar-SA"/>
      </w:rPr>
    </w:lvl>
    <w:lvl w:ilvl="5" w:tplc="67CA3352">
      <w:numFmt w:val="bullet"/>
      <w:lvlText w:val="•"/>
      <w:lvlJc w:val="left"/>
      <w:pPr>
        <w:ind w:left="6324" w:hanging="375"/>
      </w:pPr>
      <w:rPr>
        <w:rFonts w:hint="default"/>
        <w:lang w:val="ru-RU" w:eastAsia="en-US" w:bidi="ar-SA"/>
      </w:rPr>
    </w:lvl>
    <w:lvl w:ilvl="6" w:tplc="3910697A">
      <w:numFmt w:val="bullet"/>
      <w:lvlText w:val="•"/>
      <w:lvlJc w:val="left"/>
      <w:pPr>
        <w:ind w:left="7273" w:hanging="375"/>
      </w:pPr>
      <w:rPr>
        <w:rFonts w:hint="default"/>
        <w:lang w:val="ru-RU" w:eastAsia="en-US" w:bidi="ar-SA"/>
      </w:rPr>
    </w:lvl>
    <w:lvl w:ilvl="7" w:tplc="0A7A47F4">
      <w:numFmt w:val="bullet"/>
      <w:lvlText w:val="•"/>
      <w:lvlJc w:val="left"/>
      <w:pPr>
        <w:ind w:left="8222" w:hanging="375"/>
      </w:pPr>
      <w:rPr>
        <w:rFonts w:hint="default"/>
        <w:lang w:val="ru-RU" w:eastAsia="en-US" w:bidi="ar-SA"/>
      </w:rPr>
    </w:lvl>
    <w:lvl w:ilvl="8" w:tplc="B7AA625C">
      <w:numFmt w:val="bullet"/>
      <w:lvlText w:val="•"/>
      <w:lvlJc w:val="left"/>
      <w:pPr>
        <w:ind w:left="9171" w:hanging="37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2611"/>
    <w:rsid w:val="003F2611"/>
    <w:rsid w:val="008B72F5"/>
    <w:rsid w:val="00C854EE"/>
    <w:rsid w:val="00F7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6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611"/>
    <w:pPr>
      <w:ind w:left="1579" w:firstLine="7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3F2611"/>
    <w:pPr>
      <w:spacing w:before="90"/>
      <w:ind w:left="2785" w:right="13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F2611"/>
    <w:pPr>
      <w:spacing w:before="4"/>
      <w:ind w:left="1579" w:right="11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F2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4351</Words>
  <Characters>24807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ÐflÐ¾ÐºÑ…Ð¼ÐµÐ½Ñ‡3</dc:title>
  <dc:creator>User</dc:creator>
  <cp:lastModifiedBy>1</cp:lastModifiedBy>
  <cp:revision>2</cp:revision>
  <dcterms:created xsi:type="dcterms:W3CDTF">2024-08-08T07:29:00Z</dcterms:created>
  <dcterms:modified xsi:type="dcterms:W3CDTF">2024-08-08T07:29:00Z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