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4253"/>
      </w:tblGrid>
      <w:tr w:rsidR="00453D1B" w14:paraId="3DC65CC2" w14:textId="77777777">
        <w:trPr>
          <w:trHeight w:val="1129"/>
        </w:trPr>
        <w:tc>
          <w:tcPr>
            <w:tcW w:w="4678" w:type="dxa"/>
            <w:vMerge w:val="restart"/>
          </w:tcPr>
          <w:p w14:paraId="10A2CE6D" w14:textId="77777777" w:rsidR="00453D1B" w:rsidRDefault="004D6CD9">
            <w:pPr>
              <w:suppressAutoHyphens w:val="0"/>
              <w:ind w:right="-61"/>
              <w:jc w:val="center"/>
              <w:rPr>
                <w:color w:val="auto"/>
                <w:kern w:val="0"/>
                <w:sz w:val="24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184308BB" wp14:editId="5EB29FFC">
                  <wp:extent cx="466725" cy="533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D5F7E0" w14:textId="77777777" w:rsidR="00453D1B" w:rsidRDefault="00453D1B">
            <w:pPr>
              <w:suppressAutoHyphens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14:paraId="3B9322C5" w14:textId="77777777" w:rsidR="00453D1B" w:rsidRDefault="004D6CD9">
            <w:pPr>
              <w:suppressAutoHyphens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>МИНИСТЕРСТВО ОБРАЗОВАНИЯ</w:t>
            </w:r>
          </w:p>
          <w:p w14:paraId="16A9A39B" w14:textId="77777777" w:rsidR="00453D1B" w:rsidRDefault="004D6CD9">
            <w:pPr>
              <w:suppressAutoHyphens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>КРАСНОЯРСКОГО КРАЯ</w:t>
            </w:r>
          </w:p>
          <w:p w14:paraId="04F62217" w14:textId="77777777" w:rsidR="00453D1B" w:rsidRDefault="00453D1B">
            <w:pPr>
              <w:suppressAutoHyphens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14:paraId="71868958" w14:textId="77777777" w:rsidR="00453D1B" w:rsidRDefault="004D6CD9">
            <w:pPr>
              <w:suppressAutoHyphens w:val="0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К. Маркса ул., д. 122, г. Красноярск, 660021</w:t>
            </w:r>
          </w:p>
          <w:p w14:paraId="514FEFA0" w14:textId="77777777" w:rsidR="00453D1B" w:rsidRDefault="004D6CD9">
            <w:pPr>
              <w:suppressAutoHyphens w:val="0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Телефон: (391) 211-93-10</w:t>
            </w:r>
          </w:p>
          <w:p w14:paraId="02A8B44E" w14:textId="77777777" w:rsidR="00453D1B" w:rsidRDefault="004D6CD9">
            <w:pPr>
              <w:suppressAutoHyphens w:val="0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Факс: (391) 221-28-26</w:t>
            </w:r>
          </w:p>
          <w:p w14:paraId="1D19CC62" w14:textId="77777777" w:rsidR="00453D1B" w:rsidRDefault="004D6CD9">
            <w:pPr>
              <w:suppressAutoHyphens w:val="0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mon</w:t>
            </w:r>
            <w:r>
              <w:rPr>
                <w:color w:val="auto"/>
                <w:kern w:val="0"/>
                <w:lang w:eastAsia="ru-RU"/>
              </w:rPr>
              <w:t>@</w:t>
            </w:r>
            <w:r>
              <w:rPr>
                <w:color w:val="auto"/>
                <w:kern w:val="0"/>
                <w:lang w:val="en-US" w:eastAsia="ru-RU"/>
              </w:rPr>
              <w:t>krao</w:t>
            </w:r>
            <w:r>
              <w:rPr>
                <w:color w:val="auto"/>
                <w:kern w:val="0"/>
                <w:lang w:eastAsia="ru-RU"/>
              </w:rPr>
              <w:t>.</w:t>
            </w:r>
            <w:r>
              <w:rPr>
                <w:color w:val="auto"/>
                <w:kern w:val="0"/>
                <w:lang w:val="en-US" w:eastAsia="ru-RU"/>
              </w:rPr>
              <w:t>ru</w:t>
            </w:r>
          </w:p>
          <w:p w14:paraId="01C2A05A" w14:textId="77777777" w:rsidR="00453D1B" w:rsidRDefault="004D6CD9">
            <w:pPr>
              <w:suppressAutoHyphens w:val="0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val="en-US" w:eastAsia="ru-RU"/>
              </w:rPr>
              <w:t>http</w:t>
            </w:r>
            <w:r>
              <w:rPr>
                <w:color w:val="auto"/>
                <w:kern w:val="0"/>
                <w:lang w:eastAsia="ru-RU"/>
              </w:rPr>
              <w:t>://</w:t>
            </w:r>
            <w:r>
              <w:rPr>
                <w:color w:val="auto"/>
                <w:kern w:val="0"/>
                <w:lang w:val="en-US" w:eastAsia="ru-RU"/>
              </w:rPr>
              <w:t>www</w:t>
            </w:r>
            <w:r>
              <w:rPr>
                <w:color w:val="auto"/>
                <w:kern w:val="0"/>
                <w:lang w:eastAsia="ru-RU"/>
              </w:rPr>
              <w:t>.</w:t>
            </w:r>
            <w:r>
              <w:rPr>
                <w:color w:val="auto"/>
                <w:kern w:val="0"/>
                <w:lang w:val="en-US" w:eastAsia="ru-RU"/>
              </w:rPr>
              <w:t>krao</w:t>
            </w:r>
            <w:r>
              <w:rPr>
                <w:color w:val="auto"/>
                <w:kern w:val="0"/>
                <w:lang w:eastAsia="ru-RU"/>
              </w:rPr>
              <w:t>.</w:t>
            </w:r>
            <w:r>
              <w:rPr>
                <w:color w:val="auto"/>
                <w:kern w:val="0"/>
                <w:lang w:val="en-US" w:eastAsia="ru-RU"/>
              </w:rPr>
              <w:t>ru</w:t>
            </w:r>
          </w:p>
          <w:p w14:paraId="228E5186" w14:textId="77777777" w:rsidR="00453D1B" w:rsidRDefault="004D6CD9">
            <w:pPr>
              <w:suppressAutoHyphens w:val="0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ОКОГУ 23280, ОКПО 79861099</w:t>
            </w:r>
          </w:p>
          <w:p w14:paraId="48DA3755" w14:textId="77777777" w:rsidR="00453D1B" w:rsidRDefault="004D6CD9">
            <w:pPr>
              <w:suppressAutoHyphens w:val="0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ОГРН 1082468041611</w:t>
            </w:r>
          </w:p>
          <w:p w14:paraId="76898474" w14:textId="77777777" w:rsidR="00453D1B" w:rsidRDefault="004D6CD9">
            <w:pPr>
              <w:suppressAutoHyphens w:val="0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ИНН/КПП 2460210378/246001001</w:t>
            </w:r>
          </w:p>
          <w:p w14:paraId="14AB4869" w14:textId="77777777" w:rsidR="00453D1B" w:rsidRDefault="00453D1B">
            <w:pPr>
              <w:suppressAutoHyphens w:val="0"/>
              <w:rPr>
                <w:color w:val="auto"/>
                <w:kern w:val="0"/>
                <w:lang w:eastAsia="ru-RU"/>
              </w:rPr>
            </w:pPr>
          </w:p>
          <w:p w14:paraId="0A0597C6" w14:textId="77777777" w:rsidR="00453D1B" w:rsidRDefault="004D6CD9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3" behindDoc="0" locked="0" layoutInCell="0" allowOverlap="1" wp14:anchorId="05B06D47" wp14:editId="5C5CF164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465070" cy="288290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07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14:paraId="139C402E" w14:textId="77777777" w:rsidR="00453D1B" w:rsidRDefault="00453D1B">
            <w:pPr>
              <w:suppressAutoHyphens w:val="0"/>
              <w:rPr>
                <w:color w:val="auto"/>
                <w:kern w:val="0"/>
                <w:lang w:eastAsia="ru-RU"/>
              </w:rPr>
            </w:pPr>
          </w:p>
          <w:p w14:paraId="6C56CF7E" w14:textId="77777777" w:rsidR="00453D1B" w:rsidRDefault="004D6CD9">
            <w:pPr>
              <w:suppressAutoHyphens w:val="0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На № _______________________________________</w:t>
            </w:r>
          </w:p>
        </w:tc>
        <w:tc>
          <w:tcPr>
            <w:tcW w:w="567" w:type="dxa"/>
            <w:vMerge w:val="restart"/>
          </w:tcPr>
          <w:p w14:paraId="59630A1C" w14:textId="77777777" w:rsidR="00453D1B" w:rsidRDefault="00453D1B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4787BF65" w14:textId="77777777" w:rsidR="00453D1B" w:rsidRDefault="00453D1B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</w:tr>
      <w:tr w:rsidR="00453D1B" w14:paraId="3BD29A60" w14:textId="77777777">
        <w:trPr>
          <w:trHeight w:val="3945"/>
        </w:trPr>
        <w:tc>
          <w:tcPr>
            <w:tcW w:w="4678" w:type="dxa"/>
            <w:vMerge/>
          </w:tcPr>
          <w:p w14:paraId="7DE15ADC" w14:textId="77777777" w:rsidR="00453D1B" w:rsidRDefault="00453D1B">
            <w:pPr>
              <w:suppressAutoHyphens w:val="0"/>
              <w:ind w:right="-61"/>
              <w:jc w:val="center"/>
              <w:rPr>
                <w:color w:val="auto"/>
                <w:kern w:val="0"/>
                <w:sz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4967A8B3" w14:textId="77777777" w:rsidR="00453D1B" w:rsidRDefault="00453D1B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28BFC1C1" w14:textId="77777777" w:rsidR="00453D1B" w:rsidRDefault="004D6CD9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  <w:r>
              <w:rPr>
                <w:color w:val="auto"/>
                <w:kern w:val="0"/>
                <w:sz w:val="28"/>
                <w:szCs w:val="24"/>
                <w:lang w:eastAsia="ru-RU"/>
              </w:rPr>
              <w:t>Руководителям</w:t>
            </w:r>
          </w:p>
          <w:p w14:paraId="5F78E413" w14:textId="77777777" w:rsidR="00453D1B" w:rsidRDefault="004D6CD9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  <w:r>
              <w:rPr>
                <w:color w:val="auto"/>
                <w:kern w:val="0"/>
                <w:sz w:val="28"/>
                <w:szCs w:val="24"/>
                <w:lang w:eastAsia="ru-RU"/>
              </w:rPr>
              <w:t>муниципальных органов управления образованием</w:t>
            </w:r>
          </w:p>
        </w:tc>
      </w:tr>
    </w:tbl>
    <w:p w14:paraId="197916D1" w14:textId="77777777" w:rsidR="00453D1B" w:rsidRDefault="004D6CD9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Об усилении мер </w:t>
      </w:r>
    </w:p>
    <w:p w14:paraId="556CFD68" w14:textId="77777777" w:rsidR="00453D1B" w:rsidRDefault="004D6CD9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по профилактике детской смертности</w:t>
      </w:r>
    </w:p>
    <w:p w14:paraId="5142626F" w14:textId="77777777" w:rsidR="00453D1B" w:rsidRDefault="004D6CD9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в летний период</w:t>
      </w:r>
    </w:p>
    <w:p w14:paraId="7AC72C7D" w14:textId="77777777" w:rsidR="00453D1B" w:rsidRDefault="00453D1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14:paraId="4602B464" w14:textId="77777777" w:rsidR="00453D1B" w:rsidRDefault="00453D1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14:paraId="70CF3944" w14:textId="77777777" w:rsidR="00453D1B" w:rsidRDefault="004D6CD9">
      <w:pPr>
        <w:suppressAutoHyphens w:val="0"/>
        <w:jc w:val="center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Уважаемые руководители!</w:t>
      </w:r>
    </w:p>
    <w:p w14:paraId="58D4D6D8" w14:textId="77777777" w:rsidR="00453D1B" w:rsidRDefault="00453D1B">
      <w:pPr>
        <w:suppressAutoHyphens w:val="0"/>
        <w:jc w:val="center"/>
        <w:rPr>
          <w:color w:val="auto"/>
          <w:kern w:val="0"/>
          <w:sz w:val="28"/>
          <w:szCs w:val="28"/>
          <w:lang w:eastAsia="ru-RU"/>
        </w:rPr>
      </w:pPr>
    </w:p>
    <w:p w14:paraId="78430118" w14:textId="77777777" w:rsidR="00453D1B" w:rsidRDefault="004D6C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Красноярского края (далее – министерство) в связи с участившимися случаями самовольных уходов, нарушений правил дорожного движения обучающимися и несчастными случаями с участием несовершеннолетних на воде в дополнение к письму о профилактической деятельности в летний период от 20.05.2025 № 75-6018 сообщает следующее.  </w:t>
      </w:r>
    </w:p>
    <w:p w14:paraId="3D8DF3C0" w14:textId="77777777" w:rsidR="00453D1B" w:rsidRDefault="004D6CD9">
      <w:pPr>
        <w:pStyle w:val="14"/>
        <w:spacing w:after="0" w:line="240" w:lineRule="auto"/>
        <w:ind w:left="-57" w:firstLine="720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По состоянию на 25.06.2025 за истекший период летних каникул </w:t>
      </w:r>
      <w:r>
        <w:rPr>
          <w:spacing w:val="0"/>
          <w:sz w:val="28"/>
          <w:szCs w:val="28"/>
        </w:rPr>
        <w:br/>
        <w:t xml:space="preserve">в адрес министерства от муниципальных органов управления образованием поступила информация о 8 самовольных уходах, совершенных несовершеннолетними. Причиной тому послужило нарушение детско-родительских отношений в семье. </w:t>
      </w:r>
    </w:p>
    <w:p w14:paraId="09CCD44F" w14:textId="77777777" w:rsidR="00453D1B" w:rsidRDefault="004D6CD9">
      <w:pPr>
        <w:pStyle w:val="14"/>
        <w:spacing w:after="0" w:line="240" w:lineRule="auto"/>
        <w:ind w:left="-57" w:firstLine="720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Кроме того, с наступлением летнего сезона увеличилось количество нарушений правил дорожного движения несовершеннолетними. Основными причинами этого послужили  бесконтрольный доступ несовершеннолетних </w:t>
      </w:r>
      <w:r>
        <w:rPr>
          <w:spacing w:val="0"/>
          <w:sz w:val="28"/>
          <w:szCs w:val="28"/>
        </w:rPr>
        <w:br/>
        <w:t>к средствам индивидуальной мобильности, мототехнике и автомобилям родителей.</w:t>
      </w:r>
    </w:p>
    <w:p w14:paraId="11F9A016" w14:textId="77777777" w:rsidR="00453D1B" w:rsidRDefault="004D6CD9">
      <w:pPr>
        <w:pStyle w:val="14"/>
        <w:ind w:left="-57"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В ряде случаев установлено, что родители (законные представители) обучающихся по собственной инициативе приобрели своим детям опасные «игрушки» в виде мопедов, мотоциклов, скутеров, в том числе питбайков, </w:t>
      </w:r>
      <w:r>
        <w:rPr>
          <w:spacing w:val="0"/>
          <w:sz w:val="28"/>
          <w:szCs w:val="28"/>
        </w:rPr>
        <w:br/>
        <w:t>тем самым подвергнув опасности жизнь и здоровье не только собственных детей, но и других участников дорожного движения.</w:t>
      </w:r>
    </w:p>
    <w:p w14:paraId="307F271D" w14:textId="77777777" w:rsidR="00453D1B" w:rsidRDefault="004D6C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Стоит обратить внимание на то, что часть таких правонарушений была совершена подростками в ночное время и в состоянии алкогольного опьянения.</w:t>
      </w:r>
    </w:p>
    <w:p w14:paraId="190C4314" w14:textId="77777777" w:rsidR="00453D1B" w:rsidRDefault="004D6C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25.06.2025 в крае зафиксировано 5 несчастных случаев на водных объектах с летальным исходом среди несовершеннолетних. Дети находились на водоемах без сопровождения взрослых, причем трое из погибших не сообщили законным представителям о намерении пойти купаться. </w:t>
      </w:r>
    </w:p>
    <w:p w14:paraId="06760AF2" w14:textId="77777777" w:rsidR="00453D1B" w:rsidRDefault="004D6C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факты в очередной раз свидетельствуют о том,</w:t>
      </w:r>
      <w:r>
        <w:rPr>
          <w:sz w:val="28"/>
          <w:szCs w:val="28"/>
        </w:rPr>
        <w:br/>
        <w:t>что досуг и занятость несовершеннолетних в летний период не организованы должным образом.</w:t>
      </w:r>
    </w:p>
    <w:p w14:paraId="798E8D9F" w14:textId="77777777" w:rsidR="00453D1B" w:rsidRDefault="004D6C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подобных случаев с участием несовершеннолетних министерство просит организовать следующую работу:</w:t>
      </w:r>
    </w:p>
    <w:p w14:paraId="6CDC174D" w14:textId="77777777" w:rsidR="00453D1B" w:rsidRDefault="004D6C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информационную кампанию для обучающихся и их родителей (законных представителей), в том числе с использованием методических материалов, разработанных МЧС России и ГУ МВД России (размещены для скачивания по ссылкам: </w:t>
      </w:r>
      <w:hyperlink r:id="rId9">
        <w:r>
          <w:rPr>
            <w:sz w:val="28"/>
            <w:szCs w:val="28"/>
          </w:rPr>
          <w:t>https://disk.yandex.ru/d/eZul8gmAVroiMg</w:t>
        </w:r>
      </w:hyperlink>
      <w:r>
        <w:rPr>
          <w:sz w:val="28"/>
          <w:szCs w:val="28"/>
        </w:rPr>
        <w:t>, https://clck.ru/38NksV);</w:t>
      </w:r>
    </w:p>
    <w:p w14:paraId="5276DFA1" w14:textId="77777777" w:rsidR="00453D1B" w:rsidRDefault="004D6C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повторно проинформировать детей и их законных представителей </w:t>
      </w:r>
      <w:r>
        <w:rPr>
          <w:sz w:val="28"/>
          <w:szCs w:val="28"/>
        </w:rPr>
        <w:br/>
        <w:t>о существующих возможностях получения психологической помощи: телефонах доверия, чат-боте «Лучше знать», центрах психолого-педагогической, медицинской и социальной помощи, краевой службе консультативной помощи родителям, имеющихся муниципальных ресурсах оказания психолого-педагогической помощи;</w:t>
      </w:r>
    </w:p>
    <w:p w14:paraId="356E0AAA" w14:textId="77777777" w:rsidR="00453D1B" w:rsidRDefault="004D6C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акцентировать внимание родителей на организации досуга несовершеннолетних, недопустимости их бесконтрольного времяпрепровождения и нахождения несовершеннолетних в общественных местах без сопровождения законных представителей с 23:00 до 6:00;</w:t>
      </w:r>
    </w:p>
    <w:p w14:paraId="599BFA2B" w14:textId="77777777" w:rsidR="00453D1B" w:rsidRDefault="004D6C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максимальную занятость обучающихся в летний период. </w:t>
      </w:r>
    </w:p>
    <w:p w14:paraId="4FD9185D" w14:textId="77777777" w:rsidR="00453D1B" w:rsidRDefault="004D6C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сообщаем, что у Единого общероссийского номера детского телефона доверия (8-800-2000-122) появился короткий номер – 124. Также у детского телефона доверия есть сайт www.telefon-doveria.ru и группа в социальной сети «ВКонтакте» https://vk.com/tel88002000122. </w:t>
      </w:r>
    </w:p>
    <w:p w14:paraId="56889255" w14:textId="77777777" w:rsidR="00453D1B" w:rsidRDefault="004D6C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главной странице сайта посетитель увидит слайдер с возможностью выбрать свою целевую группу: «подростки» или «родители». В зависимости </w:t>
      </w:r>
      <w:r>
        <w:rPr>
          <w:sz w:val="28"/>
          <w:szCs w:val="28"/>
        </w:rPr>
        <w:br/>
        <w:t xml:space="preserve">от выбранной группы можно увидеть наиболее частые проблемы, с которыми обращаются на детский телефон доверия. Указанную информацию просим довести до сведения участников образовательных отношений и организовать размещение на официальных сайтах и в социальных сетях образовательных организаций. О результатах проделанной работы просим сообщить не позднее 15.07.2025 на адрес электронной почты: aka@krao.ru. </w:t>
      </w:r>
    </w:p>
    <w:p w14:paraId="5062ABF5" w14:textId="77777777" w:rsidR="00453D1B" w:rsidRDefault="004D6C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напоминаем, что в случае необходимости получения методической, практической психолого-педагогической помощи по вопросам сопровождения обучающихся можно обратиться за консультацией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в региональную межведомственную мобильную психологическую службу </w:t>
      </w:r>
      <w:r>
        <w:rPr>
          <w:sz w:val="28"/>
          <w:szCs w:val="28"/>
        </w:rPr>
        <w:br/>
        <w:t>к Селезневой Надежде Николаевне, тел. +79632681090.</w:t>
      </w:r>
    </w:p>
    <w:p w14:paraId="746BB11D" w14:textId="77777777" w:rsidR="00453D1B" w:rsidRDefault="004D6C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органам управления образованием (города Канск </w:t>
      </w:r>
      <w:r>
        <w:rPr>
          <w:sz w:val="28"/>
          <w:szCs w:val="28"/>
        </w:rPr>
        <w:br/>
        <w:t xml:space="preserve">и Красноярск, Богучанский, Иланский, Канский, Назаровский и Туруханский районы) по фактам, связанным с самовольными уходами обучающихся, дорожно-транспортными происшествиями (с использованием детьми средств индивидуальной мобильности, мототехники и автомобилей родителей) </w:t>
      </w:r>
      <w:r>
        <w:rPr>
          <w:sz w:val="28"/>
          <w:szCs w:val="28"/>
        </w:rPr>
        <w:br/>
        <w:t xml:space="preserve">и случаями гибели детей на воде, провести проверку в образовательных учреждениях, где обучаются/обучались несовершеннолетние, в том числе </w:t>
      </w:r>
      <w:r>
        <w:rPr>
          <w:sz w:val="28"/>
          <w:szCs w:val="28"/>
        </w:rPr>
        <w:br/>
        <w:t xml:space="preserve">по вопросам эффективности организации профилактики детской смертности и обеспечения безопасности детей в летний период. Информацию </w:t>
      </w:r>
      <w:r>
        <w:rPr>
          <w:sz w:val="28"/>
          <w:szCs w:val="28"/>
        </w:rPr>
        <w:br/>
        <w:t xml:space="preserve">о проделанной и запланированной работе с участниками инцидентов направить в адрес министерства не позднее 01.08.2025. </w:t>
      </w:r>
    </w:p>
    <w:p w14:paraId="6276A0F1" w14:textId="77777777" w:rsidR="00453D1B" w:rsidRDefault="004D6C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просит взять на особый контроль вопросы обеспечения безопасности несовершеннолетних в летний период с учетом необходимости организации постоянной информационной кампании о соблюдении правил личной и общественной безопасности среди всех участников образовательных отношений.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368"/>
        <w:gridCol w:w="4111"/>
        <w:gridCol w:w="1843"/>
      </w:tblGrid>
      <w:tr w:rsidR="00453D1B" w14:paraId="691CE153" w14:textId="77777777">
        <w:tc>
          <w:tcPr>
            <w:tcW w:w="3368" w:type="dxa"/>
          </w:tcPr>
          <w:p w14:paraId="7C091DAE" w14:textId="77777777" w:rsidR="00453D1B" w:rsidRDefault="00453D1B">
            <w:pPr>
              <w:suppressAutoHyphens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14:paraId="04C49E24" w14:textId="77777777" w:rsidR="00453D1B" w:rsidRDefault="00453D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5F37D5C" w14:textId="77777777" w:rsidR="00453D1B" w:rsidRDefault="00453D1B">
            <w:pPr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14:paraId="13FD221E" w14:textId="77777777" w:rsidR="00453D1B" w:rsidRDefault="00453D1B">
      <w:pPr>
        <w:jc w:val="both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368"/>
        <w:gridCol w:w="567"/>
        <w:gridCol w:w="3118"/>
        <w:gridCol w:w="426"/>
        <w:gridCol w:w="1843"/>
      </w:tblGrid>
      <w:tr w:rsidR="00453D1B" w14:paraId="4DEAA196" w14:textId="77777777">
        <w:tc>
          <w:tcPr>
            <w:tcW w:w="3935" w:type="dxa"/>
            <w:gridSpan w:val="2"/>
          </w:tcPr>
          <w:p w14:paraId="7112A120" w14:textId="77777777" w:rsidR="00453D1B" w:rsidRDefault="004D6CD9">
            <w:pPr>
              <w:spacing w:line="276" w:lineRule="auto"/>
              <w:ind w:right="-22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Заместитель министра</w:t>
            </w:r>
          </w:p>
        </w:tc>
        <w:tc>
          <w:tcPr>
            <w:tcW w:w="3118" w:type="dxa"/>
          </w:tcPr>
          <w:p w14:paraId="72BC4CB9" w14:textId="77777777" w:rsidR="00453D1B" w:rsidRDefault="00453D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</w:tcPr>
          <w:p w14:paraId="3CD8380A" w14:textId="77777777" w:rsidR="00453D1B" w:rsidRDefault="004D6CD9">
            <w:pPr>
              <w:spacing w:line="276" w:lineRule="auto"/>
              <w:ind w:left="312" w:hanging="312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Т.А. Гридасова</w:t>
            </w:r>
          </w:p>
        </w:tc>
      </w:tr>
      <w:tr w:rsidR="00453D1B" w14:paraId="3E85B5EF" w14:textId="77777777">
        <w:tc>
          <w:tcPr>
            <w:tcW w:w="3368" w:type="dxa"/>
          </w:tcPr>
          <w:p w14:paraId="3D45DC0C" w14:textId="77777777" w:rsidR="00453D1B" w:rsidRDefault="00453D1B">
            <w:pPr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gridSpan w:val="3"/>
            <w:vMerge w:val="restart"/>
          </w:tcPr>
          <w:p w14:paraId="3C17890F" w14:textId="77777777" w:rsidR="00453D1B" w:rsidRDefault="004D6CD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4" behindDoc="0" locked="0" layoutInCell="0" allowOverlap="1" wp14:anchorId="74A576CC" wp14:editId="0ACB586A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717165" cy="1224280"/>
                  <wp:effectExtent l="0" t="0" r="0" b="0"/>
                  <wp:wrapNone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165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6DF1CFF9" w14:textId="77777777" w:rsidR="00453D1B" w:rsidRDefault="00453D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0C48741" w14:textId="77777777" w:rsidR="00453D1B" w:rsidRDefault="00453D1B">
            <w:pPr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453D1B" w14:paraId="16F1A78C" w14:textId="77777777">
        <w:tc>
          <w:tcPr>
            <w:tcW w:w="3368" w:type="dxa"/>
          </w:tcPr>
          <w:p w14:paraId="2AA16C44" w14:textId="77777777" w:rsidR="00453D1B" w:rsidRDefault="00453D1B">
            <w:pPr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gridSpan w:val="3"/>
            <w:vMerge/>
          </w:tcPr>
          <w:p w14:paraId="0DC32966" w14:textId="77777777" w:rsidR="00453D1B" w:rsidRDefault="00453D1B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317E67B" w14:textId="77777777" w:rsidR="00453D1B" w:rsidRDefault="00453D1B">
            <w:pPr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14:paraId="4FB55570" w14:textId="77777777" w:rsidR="00453D1B" w:rsidRDefault="00453D1B">
      <w:pPr>
        <w:jc w:val="both"/>
      </w:pPr>
    </w:p>
    <w:p w14:paraId="7A9B90A3" w14:textId="77777777" w:rsidR="00453D1B" w:rsidRDefault="00453D1B">
      <w:pPr>
        <w:jc w:val="both"/>
      </w:pPr>
    </w:p>
    <w:p w14:paraId="3D08AD15" w14:textId="77777777" w:rsidR="00453D1B" w:rsidRDefault="00453D1B">
      <w:pPr>
        <w:jc w:val="both"/>
      </w:pPr>
    </w:p>
    <w:p w14:paraId="10E4DFD0" w14:textId="77777777" w:rsidR="00453D1B" w:rsidRDefault="00453D1B">
      <w:pPr>
        <w:jc w:val="both"/>
      </w:pPr>
    </w:p>
    <w:p w14:paraId="376AF898" w14:textId="77777777" w:rsidR="00453D1B" w:rsidRDefault="00453D1B">
      <w:pPr>
        <w:jc w:val="both"/>
      </w:pPr>
    </w:p>
    <w:p w14:paraId="1DCFA461" w14:textId="77777777" w:rsidR="00453D1B" w:rsidRDefault="00453D1B">
      <w:pPr>
        <w:jc w:val="both"/>
      </w:pPr>
    </w:p>
    <w:p w14:paraId="41E1E9D1" w14:textId="77777777" w:rsidR="00453D1B" w:rsidRDefault="00453D1B">
      <w:pPr>
        <w:jc w:val="both"/>
      </w:pPr>
    </w:p>
    <w:p w14:paraId="12D3C2D5" w14:textId="77777777" w:rsidR="00453D1B" w:rsidRDefault="00453D1B">
      <w:pPr>
        <w:jc w:val="both"/>
      </w:pPr>
    </w:p>
    <w:p w14:paraId="60E618EE" w14:textId="77777777" w:rsidR="00453D1B" w:rsidRDefault="00453D1B">
      <w:pPr>
        <w:jc w:val="both"/>
      </w:pPr>
    </w:p>
    <w:p w14:paraId="76573B19" w14:textId="77777777" w:rsidR="00453D1B" w:rsidRDefault="00453D1B">
      <w:pPr>
        <w:jc w:val="both"/>
      </w:pPr>
    </w:p>
    <w:p w14:paraId="0B8329B8" w14:textId="77777777" w:rsidR="00453D1B" w:rsidRDefault="00453D1B">
      <w:pPr>
        <w:jc w:val="both"/>
      </w:pPr>
    </w:p>
    <w:p w14:paraId="41E4203B" w14:textId="77777777" w:rsidR="00453D1B" w:rsidRDefault="00453D1B">
      <w:pPr>
        <w:jc w:val="both"/>
      </w:pPr>
    </w:p>
    <w:p w14:paraId="67B54D99" w14:textId="77777777" w:rsidR="00453D1B" w:rsidRDefault="00453D1B">
      <w:pPr>
        <w:jc w:val="both"/>
      </w:pPr>
    </w:p>
    <w:p w14:paraId="316EE271" w14:textId="77777777" w:rsidR="00453D1B" w:rsidRDefault="00453D1B">
      <w:pPr>
        <w:jc w:val="both"/>
      </w:pPr>
    </w:p>
    <w:p w14:paraId="05F1C632" w14:textId="77777777" w:rsidR="00453D1B" w:rsidRDefault="00453D1B">
      <w:pPr>
        <w:jc w:val="both"/>
      </w:pPr>
    </w:p>
    <w:p w14:paraId="274D2809" w14:textId="77777777" w:rsidR="00453D1B" w:rsidRDefault="00453D1B">
      <w:pPr>
        <w:jc w:val="both"/>
      </w:pPr>
    </w:p>
    <w:p w14:paraId="560599C4" w14:textId="77777777" w:rsidR="00453D1B" w:rsidRDefault="00453D1B">
      <w:pPr>
        <w:jc w:val="both"/>
      </w:pPr>
    </w:p>
    <w:p w14:paraId="2FE8CC65" w14:textId="77777777" w:rsidR="00453D1B" w:rsidRDefault="00453D1B">
      <w:pPr>
        <w:jc w:val="both"/>
      </w:pPr>
    </w:p>
    <w:p w14:paraId="10F61084" w14:textId="77777777" w:rsidR="00453D1B" w:rsidRDefault="00453D1B">
      <w:pPr>
        <w:jc w:val="both"/>
      </w:pPr>
    </w:p>
    <w:p w14:paraId="4AE458EA" w14:textId="77777777" w:rsidR="00453D1B" w:rsidRDefault="00453D1B">
      <w:pPr>
        <w:jc w:val="both"/>
      </w:pPr>
    </w:p>
    <w:p w14:paraId="3533F55B" w14:textId="77777777" w:rsidR="00453D1B" w:rsidRDefault="00453D1B">
      <w:pPr>
        <w:jc w:val="both"/>
      </w:pPr>
    </w:p>
    <w:p w14:paraId="25587090" w14:textId="77777777" w:rsidR="00453D1B" w:rsidRDefault="00453D1B">
      <w:pPr>
        <w:jc w:val="both"/>
      </w:pPr>
    </w:p>
    <w:p w14:paraId="4CE3093F" w14:textId="77777777" w:rsidR="00453D1B" w:rsidRDefault="00453D1B">
      <w:pPr>
        <w:jc w:val="both"/>
      </w:pPr>
    </w:p>
    <w:p w14:paraId="3CE693EC" w14:textId="77777777" w:rsidR="00453D1B" w:rsidRDefault="00453D1B">
      <w:pPr>
        <w:jc w:val="both"/>
      </w:pPr>
    </w:p>
    <w:p w14:paraId="74C59CFF" w14:textId="77777777" w:rsidR="00453D1B" w:rsidRDefault="00453D1B">
      <w:pPr>
        <w:jc w:val="both"/>
      </w:pPr>
    </w:p>
    <w:p w14:paraId="5C24E1CA" w14:textId="77777777" w:rsidR="00453D1B" w:rsidRDefault="00453D1B">
      <w:pPr>
        <w:jc w:val="both"/>
      </w:pPr>
    </w:p>
    <w:p w14:paraId="0DF6E5AB" w14:textId="77777777" w:rsidR="00453D1B" w:rsidRDefault="00453D1B">
      <w:pPr>
        <w:jc w:val="both"/>
      </w:pPr>
    </w:p>
    <w:p w14:paraId="53D57815" w14:textId="77777777" w:rsidR="00453D1B" w:rsidRDefault="00453D1B">
      <w:pPr>
        <w:jc w:val="both"/>
      </w:pPr>
    </w:p>
    <w:p w14:paraId="3F6CA8DA" w14:textId="77777777" w:rsidR="00453D1B" w:rsidRDefault="004D6CD9">
      <w:pPr>
        <w:pStyle w:val="18"/>
        <w:widowControl/>
        <w:jc w:val="both"/>
      </w:pPr>
      <w:r>
        <w:t>Качанова Анна Андреевна</w:t>
      </w:r>
    </w:p>
    <w:p w14:paraId="46968A43" w14:textId="77777777" w:rsidR="00453D1B" w:rsidRDefault="004D6CD9">
      <w:pPr>
        <w:pStyle w:val="18"/>
        <w:widowControl/>
        <w:jc w:val="both"/>
        <w:rPr>
          <w:sz w:val="22"/>
          <w:szCs w:val="22"/>
        </w:rPr>
      </w:pPr>
      <w:r>
        <w:t>+7 (391) 222 53 04</w:t>
      </w:r>
    </w:p>
    <w:sectPr w:rsidR="00453D1B">
      <w:headerReference w:type="default" r:id="rId11"/>
      <w:pgSz w:w="11906" w:h="16838"/>
      <w:pgMar w:top="1134" w:right="850" w:bottom="1134" w:left="1701" w:header="720" w:footer="0" w:gutter="0"/>
      <w:cols w:space="720"/>
      <w:formProt w:val="0"/>
      <w:titlePg/>
      <w:docGrid w:linePitch="360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C2FE5" w14:textId="77777777" w:rsidR="00F07EED" w:rsidRDefault="00F07EED">
      <w:r>
        <w:separator/>
      </w:r>
    </w:p>
  </w:endnote>
  <w:endnote w:type="continuationSeparator" w:id="0">
    <w:p w14:paraId="069D6A57" w14:textId="77777777" w:rsidR="00F07EED" w:rsidRDefault="00F0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ECCD8" w14:textId="77777777" w:rsidR="00F07EED" w:rsidRDefault="00F07EED">
      <w:r>
        <w:separator/>
      </w:r>
    </w:p>
  </w:footnote>
  <w:footnote w:type="continuationSeparator" w:id="0">
    <w:p w14:paraId="7FCBF251" w14:textId="77777777" w:rsidR="00F07EED" w:rsidRDefault="00F0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052084"/>
      <w:docPartObj>
        <w:docPartGallery w:val="Page Numbers (Top of Page)"/>
        <w:docPartUnique/>
      </w:docPartObj>
    </w:sdtPr>
    <w:sdtEndPr/>
    <w:sdtContent>
      <w:p w14:paraId="37162311" w14:textId="77777777" w:rsidR="00453D1B" w:rsidRDefault="004D6CD9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C2D3A">
          <w:rPr>
            <w:noProof/>
          </w:rPr>
          <w:t>3</w:t>
        </w:r>
        <w:r>
          <w:fldChar w:fldCharType="end"/>
        </w:r>
      </w:p>
    </w:sdtContent>
  </w:sdt>
  <w:p w14:paraId="674C02B7" w14:textId="77777777" w:rsidR="00453D1B" w:rsidRDefault="00453D1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1B"/>
    <w:rsid w:val="002C2D3A"/>
    <w:rsid w:val="00453D1B"/>
    <w:rsid w:val="004D6CD9"/>
    <w:rsid w:val="006F30DE"/>
    <w:rsid w:val="00F0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5073"/>
  <w15:docId w15:val="{12C295D5-EAF0-4ACE-BD2A-97E7B71C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AD7"/>
    <w:rPr>
      <w:color w:val="00000A"/>
      <w:kern w:val="2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651AD7"/>
  </w:style>
  <w:style w:type="character" w:customStyle="1" w:styleId="WW8Num1z1">
    <w:name w:val="WW8Num1z1"/>
    <w:qFormat/>
    <w:rsid w:val="00651AD7"/>
  </w:style>
  <w:style w:type="character" w:customStyle="1" w:styleId="WW8Num1z2">
    <w:name w:val="WW8Num1z2"/>
    <w:qFormat/>
    <w:rsid w:val="00651AD7"/>
  </w:style>
  <w:style w:type="character" w:customStyle="1" w:styleId="WW8Num1z3">
    <w:name w:val="WW8Num1z3"/>
    <w:qFormat/>
    <w:rsid w:val="00651AD7"/>
  </w:style>
  <w:style w:type="character" w:customStyle="1" w:styleId="WW8Num1z4">
    <w:name w:val="WW8Num1z4"/>
    <w:qFormat/>
    <w:rsid w:val="00651AD7"/>
  </w:style>
  <w:style w:type="character" w:customStyle="1" w:styleId="WW8Num1z5">
    <w:name w:val="WW8Num1z5"/>
    <w:qFormat/>
    <w:rsid w:val="00651AD7"/>
  </w:style>
  <w:style w:type="character" w:customStyle="1" w:styleId="WW8Num1z6">
    <w:name w:val="WW8Num1z6"/>
    <w:qFormat/>
    <w:rsid w:val="00651AD7"/>
  </w:style>
  <w:style w:type="character" w:customStyle="1" w:styleId="WW8Num1z7">
    <w:name w:val="WW8Num1z7"/>
    <w:qFormat/>
    <w:rsid w:val="00651AD7"/>
  </w:style>
  <w:style w:type="character" w:customStyle="1" w:styleId="WW8Num1z8">
    <w:name w:val="WW8Num1z8"/>
    <w:qFormat/>
    <w:rsid w:val="00651AD7"/>
  </w:style>
  <w:style w:type="character" w:customStyle="1" w:styleId="WW8Num2z0">
    <w:name w:val="WW8Num2z0"/>
    <w:qFormat/>
    <w:rsid w:val="00651AD7"/>
  </w:style>
  <w:style w:type="character" w:customStyle="1" w:styleId="WW8Num2z1">
    <w:name w:val="WW8Num2z1"/>
    <w:qFormat/>
    <w:rsid w:val="00651AD7"/>
  </w:style>
  <w:style w:type="character" w:customStyle="1" w:styleId="WW8Num2z2">
    <w:name w:val="WW8Num2z2"/>
    <w:qFormat/>
    <w:rsid w:val="00651AD7"/>
  </w:style>
  <w:style w:type="character" w:customStyle="1" w:styleId="WW8Num2z3">
    <w:name w:val="WW8Num2z3"/>
    <w:qFormat/>
    <w:rsid w:val="00651AD7"/>
  </w:style>
  <w:style w:type="character" w:customStyle="1" w:styleId="WW8Num2z4">
    <w:name w:val="WW8Num2z4"/>
    <w:qFormat/>
    <w:rsid w:val="00651AD7"/>
  </w:style>
  <w:style w:type="character" w:customStyle="1" w:styleId="WW8Num2z5">
    <w:name w:val="WW8Num2z5"/>
    <w:qFormat/>
    <w:rsid w:val="00651AD7"/>
  </w:style>
  <w:style w:type="character" w:customStyle="1" w:styleId="WW8Num2z6">
    <w:name w:val="WW8Num2z6"/>
    <w:qFormat/>
    <w:rsid w:val="00651AD7"/>
  </w:style>
  <w:style w:type="character" w:customStyle="1" w:styleId="WW8Num2z7">
    <w:name w:val="WW8Num2z7"/>
    <w:qFormat/>
    <w:rsid w:val="00651AD7"/>
  </w:style>
  <w:style w:type="character" w:customStyle="1" w:styleId="WW8Num2z8">
    <w:name w:val="WW8Num2z8"/>
    <w:qFormat/>
    <w:rsid w:val="00651AD7"/>
  </w:style>
  <w:style w:type="character" w:customStyle="1" w:styleId="30">
    <w:name w:val="Основной шрифт абзаца3"/>
    <w:qFormat/>
    <w:rsid w:val="00651AD7"/>
  </w:style>
  <w:style w:type="character" w:customStyle="1" w:styleId="20">
    <w:name w:val="Основной шрифт абзаца2"/>
    <w:qFormat/>
    <w:rsid w:val="00651AD7"/>
  </w:style>
  <w:style w:type="character" w:customStyle="1" w:styleId="11">
    <w:name w:val="Основной шрифт абзаца1"/>
    <w:qFormat/>
    <w:rsid w:val="00651AD7"/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qFormat/>
    <w:rsid w:val="00651AD7"/>
  </w:style>
  <w:style w:type="character" w:customStyle="1" w:styleId="field-value">
    <w:name w:val="field-value"/>
    <w:basedOn w:val="4"/>
    <w:qFormat/>
    <w:rsid w:val="00651AD7"/>
  </w:style>
  <w:style w:type="character" w:customStyle="1" w:styleId="a5">
    <w:name w:val="Текст выноски Знак"/>
    <w:qFormat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qFormat/>
    <w:rsid w:val="00651AD7"/>
    <w:rPr>
      <w:b/>
      <w:bCs/>
    </w:rPr>
  </w:style>
  <w:style w:type="character" w:customStyle="1" w:styleId="a6">
    <w:name w:val="Маркеры списка"/>
    <w:qFormat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  <w:rsid w:val="00651AD7"/>
    <w:rPr>
      <w:rFonts w:ascii="Times New Roman" w:hAnsi="Times New Roman" w:cs="Times New Roman"/>
      <w:sz w:val="28"/>
      <w:szCs w:val="28"/>
    </w:rPr>
  </w:style>
  <w:style w:type="character" w:customStyle="1" w:styleId="13">
    <w:name w:val="Текст выноски Знак1"/>
    <w:basedOn w:val="a1"/>
    <w:link w:val="a8"/>
    <w:uiPriority w:val="99"/>
    <w:semiHidden/>
    <w:qFormat/>
    <w:rsid w:val="00B423DF"/>
    <w:rPr>
      <w:rFonts w:ascii="Tahoma" w:hAnsi="Tahoma" w:cs="Tahoma"/>
      <w:color w:val="00000A"/>
      <w:kern w:val="2"/>
      <w:sz w:val="16"/>
      <w:szCs w:val="16"/>
      <w:lang w:eastAsia="zh-CN"/>
    </w:rPr>
  </w:style>
  <w:style w:type="character" w:customStyle="1" w:styleId="apple-converted-space">
    <w:name w:val="apple-converted-space"/>
    <w:qFormat/>
    <w:rsid w:val="00F40DA8"/>
  </w:style>
  <w:style w:type="character" w:styleId="a9">
    <w:name w:val="Strong"/>
    <w:basedOn w:val="a1"/>
    <w:uiPriority w:val="22"/>
    <w:qFormat/>
    <w:rsid w:val="009A6FD3"/>
    <w:rPr>
      <w:b/>
      <w:bCs/>
    </w:rPr>
  </w:style>
  <w:style w:type="character" w:customStyle="1" w:styleId="aa">
    <w:name w:val="Верхний колонтитул Знак"/>
    <w:basedOn w:val="a1"/>
    <w:link w:val="ab"/>
    <w:uiPriority w:val="99"/>
    <w:qFormat/>
    <w:rsid w:val="00B61F19"/>
    <w:rPr>
      <w:color w:val="00000A"/>
      <w:kern w:val="2"/>
      <w:lang w:eastAsia="zh-CN"/>
    </w:rPr>
  </w:style>
  <w:style w:type="character" w:customStyle="1" w:styleId="ac">
    <w:name w:val="Нижний колонтитул Знак"/>
    <w:basedOn w:val="a1"/>
    <w:link w:val="ad"/>
    <w:uiPriority w:val="99"/>
    <w:qFormat/>
    <w:rsid w:val="00B61F19"/>
    <w:rPr>
      <w:color w:val="00000A"/>
      <w:kern w:val="2"/>
      <w:lang w:eastAsia="zh-CN"/>
    </w:rPr>
  </w:style>
  <w:style w:type="character" w:customStyle="1" w:styleId="ae">
    <w:name w:val="Основной текст_"/>
    <w:link w:val="14"/>
    <w:qFormat/>
    <w:locked/>
    <w:rsid w:val="003A115C"/>
    <w:rPr>
      <w:spacing w:val="10"/>
      <w:sz w:val="24"/>
      <w:szCs w:val="24"/>
      <w:shd w:val="clear" w:color="auto" w:fill="FFFFFF"/>
    </w:rPr>
  </w:style>
  <w:style w:type="character" w:customStyle="1" w:styleId="31">
    <w:name w:val="Основной текст (3)"/>
    <w:basedOn w:val="a1"/>
    <w:qFormat/>
    <w:rsid w:val="0023454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9">
    <w:name w:val="Основной текст9"/>
    <w:basedOn w:val="ae"/>
    <w:qFormat/>
    <w:rsid w:val="00B1237F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1"/>
    <w:link w:val="22"/>
    <w:qFormat/>
    <w:rsid w:val="00B1237F"/>
    <w:rPr>
      <w:sz w:val="17"/>
      <w:szCs w:val="17"/>
      <w:shd w:val="clear" w:color="auto" w:fill="FFFFFF"/>
    </w:rPr>
  </w:style>
  <w:style w:type="character" w:customStyle="1" w:styleId="130">
    <w:name w:val="Основной текст13"/>
    <w:basedOn w:val="ae"/>
    <w:qFormat/>
    <w:rsid w:val="00B123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  <w:shd w:val="clear" w:color="auto" w:fill="FFFFFF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paragraph" w:styleId="af">
    <w:name w:val="List"/>
    <w:basedOn w:val="a0"/>
    <w:rsid w:val="00651AD7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Заголовок1"/>
    <w:basedOn w:val="a"/>
    <w:next w:val="a0"/>
    <w:qFormat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qFormat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651AD7"/>
    <w:pPr>
      <w:suppressLineNumbers/>
    </w:pPr>
    <w:rPr>
      <w:rFonts w:cs="FreeSans"/>
    </w:rPr>
  </w:style>
  <w:style w:type="paragraph" w:customStyle="1" w:styleId="23">
    <w:name w:val="Название объекта2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4">
    <w:name w:val="Указатель2"/>
    <w:basedOn w:val="a"/>
    <w:qFormat/>
    <w:rsid w:val="00651AD7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qFormat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651AD7"/>
    <w:pPr>
      <w:suppressLineNumbers/>
    </w:pPr>
    <w:rPr>
      <w:rFonts w:cs="Mangal"/>
    </w:rPr>
  </w:style>
  <w:style w:type="paragraph" w:customStyle="1" w:styleId="af1">
    <w:name w:val="Содержимое таблицы"/>
    <w:basedOn w:val="a"/>
    <w:qFormat/>
    <w:rsid w:val="00651AD7"/>
  </w:style>
  <w:style w:type="paragraph" w:customStyle="1" w:styleId="ConsPlusTitle">
    <w:name w:val="ConsPlusTitle"/>
    <w:qFormat/>
    <w:rsid w:val="00651AD7"/>
    <w:pPr>
      <w:widowControl w:val="0"/>
    </w:pPr>
    <w:rPr>
      <w:b/>
      <w:bCs/>
      <w:color w:val="00000A"/>
      <w:kern w:val="2"/>
      <w:sz w:val="24"/>
      <w:szCs w:val="24"/>
      <w:lang w:eastAsia="zh-CN"/>
    </w:rPr>
  </w:style>
  <w:style w:type="paragraph" w:customStyle="1" w:styleId="af2">
    <w:name w:val="Знак Знак Знак"/>
    <w:basedOn w:val="a"/>
    <w:qFormat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qFormat/>
    <w:rsid w:val="00651AD7"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17">
    <w:name w:val="Текст выноски1"/>
    <w:basedOn w:val="a"/>
    <w:qFormat/>
    <w:rsid w:val="00651AD7"/>
    <w:rPr>
      <w:rFonts w:ascii="Tahoma" w:hAnsi="Tahoma" w:cs="Tahoma"/>
      <w:sz w:val="16"/>
      <w:szCs w:val="16"/>
    </w:rPr>
  </w:style>
  <w:style w:type="paragraph" w:customStyle="1" w:styleId="af3">
    <w:name w:val="Заголовок таблицы"/>
    <w:basedOn w:val="af1"/>
    <w:qFormat/>
    <w:rsid w:val="00651AD7"/>
    <w:pPr>
      <w:suppressLineNumbers/>
      <w:jc w:val="center"/>
    </w:pPr>
    <w:rPr>
      <w:b/>
      <w:bCs/>
    </w:rPr>
  </w:style>
  <w:style w:type="paragraph" w:customStyle="1" w:styleId="af4">
    <w:name w:val="Блочная цитата"/>
    <w:basedOn w:val="a"/>
    <w:qFormat/>
    <w:rsid w:val="00651AD7"/>
    <w:pPr>
      <w:spacing w:after="283"/>
      <w:ind w:left="567" w:right="567"/>
    </w:pPr>
  </w:style>
  <w:style w:type="paragraph" w:styleId="af5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6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8">
    <w:name w:val="Balloon Text"/>
    <w:basedOn w:val="a"/>
    <w:link w:val="13"/>
    <w:uiPriority w:val="99"/>
    <w:semiHidden/>
    <w:unhideWhenUsed/>
    <w:qFormat/>
    <w:rsid w:val="00B423DF"/>
    <w:rPr>
      <w:rFonts w:ascii="Tahoma" w:hAnsi="Tahoma" w:cs="Tahoma"/>
      <w:sz w:val="16"/>
      <w:szCs w:val="16"/>
    </w:rPr>
  </w:style>
  <w:style w:type="paragraph" w:customStyle="1" w:styleId="af7">
    <w:name w:val="Пункт"/>
    <w:basedOn w:val="a"/>
    <w:qFormat/>
    <w:rsid w:val="00F40DA8"/>
    <w:pPr>
      <w:tabs>
        <w:tab w:val="left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qFormat/>
    <w:rsid w:val="007713B0"/>
    <w:pPr>
      <w:suppressAutoHyphens w:val="0"/>
      <w:spacing w:beforeAutospacing="1" w:afterAutospacing="1"/>
    </w:pPr>
    <w:rPr>
      <w:color w:val="auto"/>
      <w:kern w:val="0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unhideWhenUsed/>
    <w:rsid w:val="00B61F19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B61F19"/>
    <w:pPr>
      <w:tabs>
        <w:tab w:val="center" w:pos="4677"/>
        <w:tab w:val="right" w:pos="9355"/>
      </w:tabs>
    </w:pPr>
  </w:style>
  <w:style w:type="paragraph" w:customStyle="1" w:styleId="14">
    <w:name w:val="Основной текст1"/>
    <w:basedOn w:val="a"/>
    <w:link w:val="ae"/>
    <w:qFormat/>
    <w:rsid w:val="003A115C"/>
    <w:pPr>
      <w:shd w:val="clear" w:color="auto" w:fill="FFFFFF"/>
      <w:suppressAutoHyphens w:val="0"/>
      <w:spacing w:after="300" w:line="317" w:lineRule="exact"/>
    </w:pPr>
    <w:rPr>
      <w:color w:val="auto"/>
      <w:spacing w:val="10"/>
      <w:kern w:val="0"/>
      <w:sz w:val="24"/>
      <w:szCs w:val="24"/>
      <w:lang w:eastAsia="ru-RU"/>
    </w:rPr>
  </w:style>
  <w:style w:type="paragraph" w:customStyle="1" w:styleId="22">
    <w:name w:val="Основной текст (2)"/>
    <w:basedOn w:val="a"/>
    <w:link w:val="21"/>
    <w:qFormat/>
    <w:rsid w:val="00B1237F"/>
    <w:pPr>
      <w:shd w:val="clear" w:color="auto" w:fill="FFFFFF"/>
      <w:suppressAutoHyphens w:val="0"/>
      <w:spacing w:after="180" w:line="240" w:lineRule="exact"/>
    </w:pPr>
    <w:rPr>
      <w:color w:val="auto"/>
      <w:kern w:val="0"/>
      <w:sz w:val="17"/>
      <w:szCs w:val="17"/>
      <w:lang w:eastAsia="ru-RU"/>
    </w:rPr>
  </w:style>
  <w:style w:type="paragraph" w:customStyle="1" w:styleId="18">
    <w:name w:val="Обычный1"/>
    <w:qFormat/>
    <w:rsid w:val="00245067"/>
    <w:pPr>
      <w:widowControl w:val="0"/>
    </w:pPr>
  </w:style>
  <w:style w:type="numbering" w:customStyle="1" w:styleId="310">
    <w:name w:val="Список 31"/>
    <w:qFormat/>
    <w:rsid w:val="007713B0"/>
  </w:style>
  <w:style w:type="table" w:styleId="afa">
    <w:name w:val="Table Grid"/>
    <w:basedOn w:val="a2"/>
    <w:uiPriority w:val="59"/>
    <w:rsid w:val="001245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eZul8gmAVroi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5E31-7E1D-4F86-A8BE-ADE1EF5F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Федореева Елена Владимировна</dc:creator>
  <cp:lastModifiedBy>Gorokhova</cp:lastModifiedBy>
  <cp:revision>2</cp:revision>
  <cp:lastPrinted>2025-06-26T03:43:00Z</cp:lastPrinted>
  <dcterms:created xsi:type="dcterms:W3CDTF">2025-07-29T06:58:00Z</dcterms:created>
  <dcterms:modified xsi:type="dcterms:W3CDTF">2025-07-29T06:58:00Z</dcterms:modified>
  <dc:language>ru-RU</dc:language>
</cp:coreProperties>
</file>