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56ED1" w14:textId="77777777" w:rsidR="0019261F" w:rsidRPr="004E72E3" w:rsidRDefault="0019261F" w:rsidP="0019261F">
      <w:pPr>
        <w:rPr>
          <w:rFonts w:ascii="Times New Roman" w:hAnsi="Times New Roman" w:cs="Times New Roman"/>
          <w:sz w:val="24"/>
          <w:szCs w:val="24"/>
        </w:rPr>
      </w:pPr>
      <w:bookmarkStart w:id="0" w:name="block-62917414"/>
      <w:r w:rsidRPr="004E72E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6B094222" w14:textId="77777777" w:rsidR="0019261F" w:rsidRPr="004E72E3" w:rsidRDefault="0019261F" w:rsidP="0019261F">
      <w:pPr>
        <w:jc w:val="center"/>
        <w:rPr>
          <w:rFonts w:ascii="Times New Roman" w:hAnsi="Times New Roman" w:cs="Times New Roman"/>
          <w:sz w:val="24"/>
          <w:szCs w:val="24"/>
        </w:rPr>
      </w:pPr>
      <w:r w:rsidRPr="004E72E3">
        <w:rPr>
          <w:rFonts w:ascii="Times New Roman" w:hAnsi="Times New Roman" w:cs="Times New Roman"/>
          <w:sz w:val="24"/>
          <w:szCs w:val="24"/>
        </w:rPr>
        <w:t>ДЗЕРЖИНСКАЯ СРЕДНЯЯ ШКОЛА №2</w:t>
      </w:r>
    </w:p>
    <w:p w14:paraId="53526493" w14:textId="77777777" w:rsidR="00D7498F" w:rsidRPr="00F31C94" w:rsidRDefault="00D7498F" w:rsidP="00D7498F">
      <w:pPr>
        <w:spacing w:after="0"/>
      </w:pPr>
    </w:p>
    <w:p w14:paraId="1AE94966" w14:textId="77777777" w:rsidR="00D7498F" w:rsidRPr="00F31C94" w:rsidRDefault="00D7498F" w:rsidP="00D7498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7498F" w:rsidRPr="00E2220E" w14:paraId="7E8620B6" w14:textId="77777777" w:rsidTr="00053B26">
        <w:tc>
          <w:tcPr>
            <w:tcW w:w="3114" w:type="dxa"/>
          </w:tcPr>
          <w:p w14:paraId="02B19A69" w14:textId="77777777" w:rsidR="00D7498F" w:rsidRPr="0040209D" w:rsidRDefault="00D7498F" w:rsidP="00053B2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727D6524" w14:textId="77777777" w:rsidR="00D7498F" w:rsidRPr="008944ED" w:rsidRDefault="00D7498F" w:rsidP="00053B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учителей естественно - математического цикла</w:t>
            </w:r>
          </w:p>
          <w:p w14:paraId="4F9DFC5B" w14:textId="77777777" w:rsidR="00D7498F" w:rsidRDefault="00D7498F" w:rsidP="00053B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7AE71D93" w14:textId="77777777" w:rsidR="00D7498F" w:rsidRPr="008944ED" w:rsidRDefault="00D7498F" w:rsidP="00053B2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Бедюх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  <w:p w14:paraId="0F668D89" w14:textId="77777777" w:rsidR="00D7498F" w:rsidRDefault="00D7498F" w:rsidP="00053B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14:paraId="6C50816E" w14:textId="77777777" w:rsidR="00D7498F" w:rsidRDefault="00D7498F" w:rsidP="00053B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67824FCC" w14:textId="77777777" w:rsidR="00D7498F" w:rsidRPr="0040209D" w:rsidRDefault="00D7498F" w:rsidP="00053B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744269C" w14:textId="77777777" w:rsidR="0019261F" w:rsidRPr="0040209D" w:rsidRDefault="0019261F" w:rsidP="001926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5C89DACE" w14:textId="77777777" w:rsidR="0019261F" w:rsidRPr="008944ED" w:rsidRDefault="0019261F" w:rsidP="001926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ВР</w:t>
            </w:r>
          </w:p>
          <w:p w14:paraId="2F9BEA27" w14:textId="77777777" w:rsidR="0019261F" w:rsidRDefault="0019261F" w:rsidP="001926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B72A16E" w14:textId="77777777" w:rsidR="0019261F" w:rsidRPr="008944ED" w:rsidRDefault="0019261F" w:rsidP="0019261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Неминущая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Е.П.</w:t>
            </w:r>
          </w:p>
          <w:p w14:paraId="47A7A279" w14:textId="77777777" w:rsidR="0019261F" w:rsidRDefault="0019261F" w:rsidP="001926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727C8FDA" w14:textId="554305D9" w:rsidR="00D7498F" w:rsidRDefault="00D7498F" w:rsidP="00053B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14:paraId="2FA784C6" w14:textId="77777777" w:rsidR="00D7498F" w:rsidRPr="0040209D" w:rsidRDefault="00D7498F" w:rsidP="00053B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89D6D08" w14:textId="77777777" w:rsidR="00D7498F" w:rsidRDefault="00D7498F" w:rsidP="00053B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5A6CA239" w14:textId="77777777" w:rsidR="00D7498F" w:rsidRPr="008944ED" w:rsidRDefault="00D7498F" w:rsidP="00053B2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14:paraId="14984824" w14:textId="77777777" w:rsidR="00D7498F" w:rsidRDefault="00D7498F" w:rsidP="00053B2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311441FB" w14:textId="77777777" w:rsidR="00D7498F" w:rsidRPr="008944ED" w:rsidRDefault="00D7498F" w:rsidP="00053B2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Иванова Н.Н.</w:t>
            </w:r>
          </w:p>
          <w:p w14:paraId="7133F6CC" w14:textId="77777777" w:rsidR="00D7498F" w:rsidRDefault="00D7498F" w:rsidP="00053B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167</w:t>
            </w:r>
          </w:p>
          <w:p w14:paraId="718FEE49" w14:textId="77777777" w:rsidR="00D7498F" w:rsidRDefault="00D7498F" w:rsidP="00053B2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39B5623A" w14:textId="77777777" w:rsidR="00D7498F" w:rsidRPr="0040209D" w:rsidRDefault="00D7498F" w:rsidP="00053B2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AA1D78E" w14:textId="77777777" w:rsidR="00D7498F" w:rsidRDefault="00D7498F" w:rsidP="00D7498F">
      <w:pPr>
        <w:spacing w:after="0"/>
        <w:ind w:left="120"/>
      </w:pPr>
    </w:p>
    <w:p w14:paraId="2DD76317" w14:textId="77777777" w:rsidR="00D7498F" w:rsidRDefault="00D7498F" w:rsidP="00D7498F">
      <w:pPr>
        <w:spacing w:after="0"/>
        <w:ind w:left="120"/>
      </w:pPr>
    </w:p>
    <w:p w14:paraId="3B01309D" w14:textId="77777777" w:rsidR="00D7498F" w:rsidRDefault="00D7498F" w:rsidP="00D7498F">
      <w:pPr>
        <w:spacing w:after="0"/>
        <w:ind w:left="120"/>
      </w:pPr>
    </w:p>
    <w:p w14:paraId="37B2C6E9" w14:textId="77777777" w:rsidR="00D7498F" w:rsidRDefault="00D7498F" w:rsidP="00D7498F">
      <w:pPr>
        <w:spacing w:after="0"/>
        <w:ind w:left="120"/>
      </w:pPr>
    </w:p>
    <w:p w14:paraId="6085A43F" w14:textId="77777777" w:rsidR="00D7498F" w:rsidRDefault="00D7498F" w:rsidP="00D7498F">
      <w:pPr>
        <w:spacing w:after="0"/>
        <w:ind w:left="120"/>
      </w:pPr>
    </w:p>
    <w:p w14:paraId="01FAE94B" w14:textId="77777777" w:rsidR="00D7498F" w:rsidRDefault="00D7498F" w:rsidP="00D749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1D4A503" w14:textId="77777777" w:rsidR="00D7498F" w:rsidRDefault="00D7498F" w:rsidP="00D7498F">
      <w:pPr>
        <w:spacing w:after="0"/>
        <w:ind w:left="120"/>
        <w:jc w:val="center"/>
      </w:pPr>
    </w:p>
    <w:p w14:paraId="25CB1180" w14:textId="77777777" w:rsidR="00D7498F" w:rsidRPr="00F31C94" w:rsidRDefault="00D7498F" w:rsidP="00D7498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Курса внеурочной деятельности</w:t>
      </w:r>
      <w:r w:rsidRPr="00F31C94">
        <w:rPr>
          <w:rFonts w:ascii="Times New Roman" w:hAnsi="Times New Roman"/>
          <w:b/>
          <w:color w:val="000000"/>
          <w:sz w:val="28"/>
        </w:rPr>
        <w:t xml:space="preserve"> «</w:t>
      </w:r>
      <w:r>
        <w:rPr>
          <w:rFonts w:ascii="Times New Roman" w:hAnsi="Times New Roman"/>
          <w:b/>
          <w:color w:val="000000"/>
          <w:sz w:val="28"/>
        </w:rPr>
        <w:t>Старт в медицину</w:t>
      </w:r>
      <w:r w:rsidRPr="00F31C94">
        <w:rPr>
          <w:rFonts w:ascii="Times New Roman" w:hAnsi="Times New Roman"/>
          <w:b/>
          <w:color w:val="000000"/>
          <w:sz w:val="28"/>
        </w:rPr>
        <w:t>»</w:t>
      </w:r>
    </w:p>
    <w:p w14:paraId="7A6B28D3" w14:textId="036D9648" w:rsidR="00D7498F" w:rsidRDefault="00D7498F" w:rsidP="00D749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для учащихся Медицинского класса</w:t>
      </w:r>
    </w:p>
    <w:p w14:paraId="1E2AF14B" w14:textId="373BC20E" w:rsidR="00404295" w:rsidRDefault="00404295" w:rsidP="00D7498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(10а класс)</w:t>
      </w:r>
    </w:p>
    <w:p w14:paraId="4612CA89" w14:textId="77777777" w:rsidR="00404295" w:rsidRPr="00F31C94" w:rsidRDefault="00404295" w:rsidP="00D7498F">
      <w:pPr>
        <w:spacing w:after="0" w:line="408" w:lineRule="auto"/>
        <w:ind w:left="120"/>
        <w:jc w:val="center"/>
      </w:pPr>
    </w:p>
    <w:p w14:paraId="7C0A11DF" w14:textId="77777777" w:rsidR="00D7498F" w:rsidRPr="00F31C94" w:rsidRDefault="00D7498F" w:rsidP="00D7498F">
      <w:pPr>
        <w:spacing w:after="0"/>
        <w:ind w:left="120"/>
        <w:jc w:val="center"/>
      </w:pPr>
    </w:p>
    <w:p w14:paraId="295C9585" w14:textId="77777777" w:rsidR="00D7498F" w:rsidRPr="00F31C94" w:rsidRDefault="00D7498F" w:rsidP="00D7498F">
      <w:pPr>
        <w:spacing w:after="0"/>
        <w:ind w:left="120"/>
        <w:jc w:val="center"/>
      </w:pPr>
    </w:p>
    <w:p w14:paraId="5FE0CC62" w14:textId="77777777" w:rsidR="00D7498F" w:rsidRPr="00F31C94" w:rsidRDefault="00D7498F" w:rsidP="00D7498F">
      <w:pPr>
        <w:spacing w:after="0"/>
        <w:ind w:left="120"/>
        <w:jc w:val="center"/>
      </w:pPr>
    </w:p>
    <w:p w14:paraId="4E0DA6DD" w14:textId="77777777" w:rsidR="00D7498F" w:rsidRPr="00F31C94" w:rsidRDefault="00D7498F" w:rsidP="00D7498F">
      <w:pPr>
        <w:spacing w:after="0"/>
        <w:ind w:left="120"/>
        <w:jc w:val="center"/>
      </w:pPr>
    </w:p>
    <w:p w14:paraId="4639E55C" w14:textId="77777777" w:rsidR="00404295" w:rsidRDefault="00404295" w:rsidP="004042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4295">
        <w:rPr>
          <w:rFonts w:ascii="Times New Roman" w:hAnsi="Times New Roman" w:cs="Times New Roman"/>
          <w:sz w:val="28"/>
          <w:szCs w:val="28"/>
        </w:rPr>
        <w:t>Составитель: Порунова Н.В.,</w:t>
      </w:r>
    </w:p>
    <w:p w14:paraId="0538BB86" w14:textId="6B736D6D" w:rsidR="00D7498F" w:rsidRPr="00404295" w:rsidRDefault="00404295" w:rsidP="004042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4295">
        <w:rPr>
          <w:rFonts w:ascii="Times New Roman" w:hAnsi="Times New Roman" w:cs="Times New Roman"/>
          <w:sz w:val="28"/>
          <w:szCs w:val="28"/>
        </w:rPr>
        <w:t xml:space="preserve"> учитель химии, биологии</w:t>
      </w:r>
    </w:p>
    <w:p w14:paraId="6C7EB2A8" w14:textId="77777777" w:rsidR="00D7498F" w:rsidRPr="00F31C94" w:rsidRDefault="00D7498F" w:rsidP="00D7498F">
      <w:pPr>
        <w:spacing w:after="0"/>
        <w:ind w:left="120"/>
        <w:jc w:val="center"/>
      </w:pPr>
    </w:p>
    <w:p w14:paraId="03D902F6" w14:textId="77777777" w:rsidR="00D7498F" w:rsidRPr="00F31C94" w:rsidRDefault="00D7498F" w:rsidP="00D7498F">
      <w:pPr>
        <w:spacing w:after="0"/>
        <w:ind w:left="120"/>
        <w:jc w:val="center"/>
      </w:pPr>
    </w:p>
    <w:p w14:paraId="375347FF" w14:textId="77777777" w:rsidR="00D7498F" w:rsidRPr="00F31C94" w:rsidRDefault="00D7498F" w:rsidP="00D7498F">
      <w:pPr>
        <w:spacing w:after="0"/>
        <w:ind w:left="120"/>
        <w:jc w:val="center"/>
      </w:pPr>
    </w:p>
    <w:p w14:paraId="10FDD70F" w14:textId="77777777" w:rsidR="00D7498F" w:rsidRPr="00F31C94" w:rsidRDefault="00D7498F" w:rsidP="00D7498F">
      <w:pPr>
        <w:spacing w:after="0"/>
        <w:ind w:left="120"/>
        <w:jc w:val="center"/>
      </w:pPr>
      <w:bookmarkStart w:id="1" w:name="ea1153b0-1c57-4e3e-bd72-9418d6c953dd"/>
      <w:r w:rsidRPr="00F31C94">
        <w:rPr>
          <w:rFonts w:ascii="Times New Roman" w:hAnsi="Times New Roman"/>
          <w:b/>
          <w:color w:val="000000"/>
          <w:sz w:val="28"/>
        </w:rPr>
        <w:t xml:space="preserve">с.Дзержинское, </w:t>
      </w:r>
      <w:bookmarkEnd w:id="1"/>
      <w:r w:rsidRPr="00F31C94">
        <w:rPr>
          <w:rFonts w:ascii="Times New Roman" w:hAnsi="Times New Roman"/>
          <w:b/>
          <w:color w:val="000000"/>
          <w:sz w:val="28"/>
        </w:rPr>
        <w:t>2025</w:t>
      </w:r>
    </w:p>
    <w:p w14:paraId="7530109F" w14:textId="77777777" w:rsidR="00D7498F" w:rsidRPr="00F31C94" w:rsidRDefault="00D7498F" w:rsidP="00D7498F">
      <w:pPr>
        <w:sectPr w:rsidR="00D7498F" w:rsidRPr="00F31C94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14:paraId="4FFA8A1D" w14:textId="77777777" w:rsidR="00D7498F" w:rsidRPr="00F31C94" w:rsidRDefault="00D7498F" w:rsidP="00D7498F">
      <w:pPr>
        <w:spacing w:after="0" w:line="264" w:lineRule="auto"/>
        <w:jc w:val="center"/>
      </w:pPr>
      <w:r w:rsidRPr="00F31C9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5991592B" w14:textId="77777777" w:rsidR="00B65F73" w:rsidRDefault="00B65F73"/>
    <w:p w14:paraId="3816B045" w14:textId="77777777" w:rsidR="00D7498F" w:rsidRDefault="00D7498F" w:rsidP="00D749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Рабочая программа предназначена для учащихся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676D6">
        <w:rPr>
          <w:rFonts w:ascii="Times New Roman" w:hAnsi="Times New Roman" w:cs="Times New Roman"/>
          <w:sz w:val="28"/>
          <w:szCs w:val="28"/>
        </w:rPr>
        <w:t>-х классов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7676D6">
        <w:rPr>
          <w:rFonts w:ascii="Times New Roman" w:hAnsi="Times New Roman" w:cs="Times New Roman"/>
          <w:sz w:val="28"/>
          <w:szCs w:val="28"/>
        </w:rPr>
        <w:t>ля развития интереса к профессии и формирования на его основе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нальных интересов и склонностей.  </w:t>
      </w:r>
    </w:p>
    <w:p w14:paraId="59752540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676D6">
        <w:rPr>
          <w:rFonts w:ascii="Times New Roman" w:hAnsi="Times New Roman" w:cs="Times New Roman"/>
          <w:sz w:val="28"/>
          <w:szCs w:val="28"/>
        </w:rPr>
        <w:t xml:space="preserve">еоретические занятия будут строиться на основе </w:t>
      </w:r>
      <w:r>
        <w:rPr>
          <w:rFonts w:ascii="Times New Roman" w:hAnsi="Times New Roman" w:cs="Times New Roman"/>
          <w:sz w:val="28"/>
          <w:szCs w:val="28"/>
        </w:rPr>
        <w:t xml:space="preserve">принципов развивающего обучения и </w:t>
      </w:r>
      <w:r w:rsidRPr="007676D6">
        <w:rPr>
          <w:rFonts w:ascii="Times New Roman" w:hAnsi="Times New Roman" w:cs="Times New Roman"/>
          <w:sz w:val="28"/>
          <w:szCs w:val="28"/>
        </w:rPr>
        <w:t xml:space="preserve"> содержать: сведения по истории медицины, информацию о перспективах ее развития; основы анатомии и физиологии, микробиологии и иммунологии; принципы и методы оказания первой медицинской помощи; понятие «здоровья» и здорового образа жизни; нормы двигательной активности и основы сбалансированного питания; классификацию и особенности действия на организм наркотических и психотропных веществ.</w:t>
      </w:r>
    </w:p>
    <w:p w14:paraId="7E22EE73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В целях подготовки школьников к обучению по избранной профессии, облегчению их дальнейшей профессиональной адаптации, необходимо формировать профессионально значимые личностные качества (логическое мышление, память, внимание, наблюдательность, организаторские способности), формировать уверенность в себе и своих действиях, обучать умению обращаться с людьми, формировать стиль поведения в соответствии с принципами деонтологии. </w:t>
      </w:r>
    </w:p>
    <w:p w14:paraId="1D22A8B1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Содержание практической части занятия построено таким образом, чтобы выполнение простейших действий по оказанию первой медпомощи способствовало формированию положительного отношения к себе как к субъекту профессиональной деятельности, раскрывало творческие возможности профессии, воспитывало любовь и уважение к людям труда, прививало вкус к творческому решению производственных задач</w:t>
      </w:r>
      <w:r w:rsidR="008107C5">
        <w:rPr>
          <w:rFonts w:ascii="Times New Roman" w:hAnsi="Times New Roman" w:cs="Times New Roman"/>
          <w:sz w:val="28"/>
          <w:szCs w:val="28"/>
        </w:rPr>
        <w:t>.</w:t>
      </w:r>
    </w:p>
    <w:p w14:paraId="55AE4BF7" w14:textId="77777777" w:rsidR="00D7498F" w:rsidRPr="007676D6" w:rsidRDefault="008107C5" w:rsidP="00D749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07C5">
        <w:rPr>
          <w:rFonts w:ascii="Times New Roman" w:hAnsi="Times New Roman" w:cs="Times New Roman"/>
          <w:b/>
          <w:sz w:val="28"/>
          <w:szCs w:val="28"/>
        </w:rPr>
        <w:t>Целью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98F" w:rsidRPr="007676D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Старт в медицину</w:t>
      </w:r>
      <w:r w:rsidR="00D7498F" w:rsidRPr="007676D6">
        <w:rPr>
          <w:rFonts w:ascii="Times New Roman" w:hAnsi="Times New Roman" w:cs="Times New Roman"/>
          <w:sz w:val="28"/>
          <w:szCs w:val="28"/>
        </w:rPr>
        <w:t>» является формирование у школьников осознанного отношения к своему здоровью, признание здоровья как высшей ценности, готовности к обеспечению охраны жизни и здоровья, оказанию первой помощи при неотложных состояниях. Особенностью изучаемой дисциплины является ее интегрированный характер и комплексный подход, где человек рассматривается как целостная система, находящаяся в неразрывной связи с социальной средой.</w:t>
      </w:r>
    </w:p>
    <w:p w14:paraId="1AA52F61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>Задачи:</w:t>
      </w:r>
    </w:p>
    <w:p w14:paraId="4E175E40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>1. Формирование знаний и практических умений у учащихся оценки количества и качест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ва здоровья человека.</w:t>
      </w:r>
    </w:p>
    <w:p w14:paraId="7187980F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>2. Ознакомление с организационными формами отечественного здравоохранения и меди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softHyphen/>
        <w:t>цинского обслуживания школьников.</w:t>
      </w:r>
    </w:p>
    <w:p w14:paraId="79E17D58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>3. Формирование представления о наиболее распро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softHyphen/>
        <w:t>страненных инфекционных болезнях и возможностях их преду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преждения.</w:t>
      </w:r>
    </w:p>
    <w:p w14:paraId="5A928996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>4. Ознакомление с наиболее часто встречающимися неотложными состояниями и привитие практичес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softHyphen/>
        <w:t>ких навыков оказания доврачебной помощи.</w:t>
      </w:r>
    </w:p>
    <w:p w14:paraId="42B519A2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5. Формирование системы знаний о влиянии наследственных и экологи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softHyphen/>
        <w:t>ческих факторов на здоровье человека.</w:t>
      </w:r>
    </w:p>
    <w:p w14:paraId="38A52309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Cs/>
          <w:iCs/>
          <w:sz w:val="28"/>
          <w:szCs w:val="28"/>
        </w:rPr>
        <w:t>6.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Развитие положительной мотивации сохранения и укрепления собственного здоровья </w:t>
      </w:r>
      <w:r w:rsidR="008107C5">
        <w:rPr>
          <w:rFonts w:ascii="Times New Roman" w:eastAsia="Times New Roman" w:hAnsi="Times New Roman" w:cs="Times New Roman"/>
          <w:bCs/>
          <w:sz w:val="28"/>
          <w:szCs w:val="28"/>
        </w:rPr>
        <w:t>обучающимися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через овладение принципами здорового образа жизни.</w:t>
      </w:r>
    </w:p>
    <w:p w14:paraId="323DD92D" w14:textId="77777777" w:rsidR="00D7498F" w:rsidRPr="007676D6" w:rsidRDefault="00D7498F" w:rsidP="00CB30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>7. Формирование общественных и личностных представлений о престижности высокого уровня здоровья и разносторонней физической подготовленности.</w:t>
      </w:r>
    </w:p>
    <w:p w14:paraId="09C16313" w14:textId="77777777" w:rsidR="00D7498F" w:rsidRPr="007676D6" w:rsidRDefault="00D7498F" w:rsidP="00D7498F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sz w:val="28"/>
          <w:szCs w:val="28"/>
        </w:rPr>
        <w:t>Место дисциплины</w:t>
      </w:r>
    </w:p>
    <w:p w14:paraId="5B028D91" w14:textId="77777777" w:rsidR="00D7498F" w:rsidRDefault="00D7498F" w:rsidP="00D74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>Курс «</w:t>
      </w:r>
      <w:r w:rsidR="008107C5">
        <w:rPr>
          <w:rFonts w:ascii="Times New Roman" w:eastAsia="Times New Roman" w:hAnsi="Times New Roman" w:cs="Times New Roman"/>
          <w:bCs/>
          <w:sz w:val="28"/>
          <w:szCs w:val="28"/>
        </w:rPr>
        <w:t>Старт в медицину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 xml:space="preserve">» является одним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из 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дисциплин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рамках внеурочной деятельности, помогающих сформировать и расширить личностные и метапредметные универсальные учебные действия. Для курса дисциплины учащиеся используют знания, умения и виды деятельности, сформированные в процессе изучения дисциплин «Химия», «Биология», «Основы безопасности</w:t>
      </w:r>
      <w:r w:rsidR="008107C5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защиты Родины</w:t>
      </w:r>
      <w:r w:rsidRPr="007676D6">
        <w:rPr>
          <w:rFonts w:ascii="Times New Roman" w:eastAsia="Times New Roman" w:hAnsi="Times New Roman" w:cs="Times New Roman"/>
          <w:bCs/>
          <w:sz w:val="28"/>
          <w:szCs w:val="28"/>
        </w:rPr>
        <w:t>», «Физическая культура».</w:t>
      </w:r>
    </w:p>
    <w:p w14:paraId="0BFDE053" w14:textId="77777777" w:rsidR="00CB3002" w:rsidRPr="007676D6" w:rsidRDefault="00C071C4" w:rsidP="00D74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Общее число часов, отведенное для изучения курса внеурочной деятельности, составляет 34 часа в год в 10а классе (1ч в неделю)</w:t>
      </w:r>
    </w:p>
    <w:p w14:paraId="2593922B" w14:textId="77777777" w:rsidR="00D7498F" w:rsidRPr="007676D6" w:rsidRDefault="00D7498F" w:rsidP="00D74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5B3013" w14:textId="77777777" w:rsidR="00D7498F" w:rsidRPr="009D5F29" w:rsidRDefault="00D7498F" w:rsidP="008107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500213" w14:textId="77777777" w:rsidR="00D7498F" w:rsidRPr="007676D6" w:rsidRDefault="00D7498F" w:rsidP="00D7498F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A6C5D14" w14:textId="77777777" w:rsidR="00D7498F" w:rsidRPr="007676D6" w:rsidRDefault="00D7498F" w:rsidP="00D7498F">
      <w:pPr>
        <w:shd w:val="clear" w:color="auto" w:fill="FFFFFF"/>
        <w:tabs>
          <w:tab w:val="left" w:pos="11057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676D6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Содержание курса внеурочной деятельности с указанием форм организации и видов деятельности</w:t>
      </w:r>
    </w:p>
    <w:p w14:paraId="0A3BC1BA" w14:textId="77777777" w:rsidR="00D7498F" w:rsidRPr="007676D6" w:rsidRDefault="00D7498F" w:rsidP="00D7498F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183C0E8" w14:textId="77777777" w:rsidR="00D7498F" w:rsidRPr="007676D6" w:rsidRDefault="00D7498F" w:rsidP="00D7498F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sz w:val="28"/>
          <w:szCs w:val="28"/>
        </w:rPr>
        <w:t>Основы медицинских знаний</w:t>
      </w:r>
    </w:p>
    <w:p w14:paraId="268C50EF" w14:textId="77777777" w:rsidR="00D7498F" w:rsidRPr="007676D6" w:rsidRDefault="00D7498F" w:rsidP="00D7498F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676D6">
        <w:rPr>
          <w:rFonts w:ascii="Times New Roman" w:eastAsia="Calibri" w:hAnsi="Times New Roman" w:cs="Times New Roman"/>
          <w:b/>
          <w:sz w:val="28"/>
          <w:szCs w:val="28"/>
        </w:rPr>
        <w:t xml:space="preserve">Введение в предметную деятельность. </w:t>
      </w:r>
      <w:r w:rsidRPr="007676D6">
        <w:rPr>
          <w:rFonts w:ascii="Times New Roman" w:eastAsia="Calibri" w:hAnsi="Times New Roman" w:cs="Times New Roman"/>
          <w:bCs/>
          <w:sz w:val="28"/>
          <w:szCs w:val="28"/>
        </w:rPr>
        <w:t xml:space="preserve">История медицины. Всемирная организация здравоохранения. Международная классификация болезней. Термин «доказательная медицина». РКИ. Базы данных, информационные ресурсы: </w:t>
      </w:r>
      <w:r w:rsidRPr="007676D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PubMed</w:t>
      </w:r>
      <w:r w:rsidRPr="007676D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7676D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Scopus</w:t>
      </w:r>
      <w:r w:rsidRPr="007676D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7676D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eLibrary</w:t>
      </w:r>
      <w:proofErr w:type="spellEnd"/>
      <w:r w:rsidRPr="007676D6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7676D6">
        <w:rPr>
          <w:rFonts w:ascii="Times New Roman" w:eastAsia="Calibri" w:hAnsi="Times New Roman" w:cs="Times New Roman"/>
          <w:bCs/>
          <w:sz w:val="28"/>
          <w:szCs w:val="28"/>
        </w:rPr>
        <w:t>Кокрановское</w:t>
      </w:r>
      <w:proofErr w:type="spellEnd"/>
      <w:r w:rsidRPr="007676D6">
        <w:rPr>
          <w:rFonts w:ascii="Times New Roman" w:eastAsia="Calibri" w:hAnsi="Times New Roman" w:cs="Times New Roman"/>
          <w:bCs/>
          <w:sz w:val="28"/>
          <w:szCs w:val="28"/>
        </w:rPr>
        <w:t xml:space="preserve"> сотрудничество, </w:t>
      </w:r>
      <w:r w:rsidRPr="007676D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FDA</w:t>
      </w:r>
      <w:r w:rsidRPr="007676D6">
        <w:rPr>
          <w:rFonts w:ascii="Times New Roman" w:eastAsia="Calibri" w:hAnsi="Times New Roman" w:cs="Times New Roman"/>
          <w:bCs/>
          <w:sz w:val="28"/>
          <w:szCs w:val="28"/>
        </w:rPr>
        <w:t xml:space="preserve">, ВОЗ, </w:t>
      </w:r>
      <w:r w:rsidRPr="007676D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MESH</w:t>
      </w:r>
      <w:r w:rsidRPr="007676D6">
        <w:rPr>
          <w:rFonts w:ascii="Times New Roman" w:eastAsia="Calibri" w:hAnsi="Times New Roman" w:cs="Times New Roman"/>
          <w:bCs/>
          <w:sz w:val="28"/>
          <w:szCs w:val="28"/>
        </w:rPr>
        <w:t xml:space="preserve">, РСП, </w:t>
      </w:r>
      <w:proofErr w:type="spellStart"/>
      <w:r w:rsidRPr="007676D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rxlist</w:t>
      </w:r>
      <w:proofErr w:type="spellEnd"/>
      <w:r w:rsidRPr="007676D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7676D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com</w:t>
      </w:r>
      <w:r w:rsidRPr="007676D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Pr="007676D6">
        <w:rPr>
          <w:rFonts w:ascii="Times New Roman" w:eastAsia="Calibri" w:hAnsi="Times New Roman" w:cs="Times New Roman"/>
          <w:bCs/>
          <w:sz w:val="28"/>
          <w:szCs w:val="28"/>
        </w:rPr>
        <w:t>Импакт</w:t>
      </w:r>
      <w:proofErr w:type="spellEnd"/>
      <w:r w:rsidRPr="007676D6">
        <w:rPr>
          <w:rFonts w:ascii="Times New Roman" w:eastAsia="Calibri" w:hAnsi="Times New Roman" w:cs="Times New Roman"/>
          <w:bCs/>
          <w:sz w:val="28"/>
          <w:szCs w:val="28"/>
        </w:rPr>
        <w:t>-фактор статьи и журнала.</w:t>
      </w:r>
    </w:p>
    <w:p w14:paraId="7009B3B1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Организм человека. </w:t>
      </w:r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Органы, системы органов, их функции. Строение скелета человека. Мышечная система: строение, функции. Плоскости движения. Биомеханика движений.</w:t>
      </w:r>
    </w:p>
    <w:p w14:paraId="3F3F8975" w14:textId="77777777" w:rsidR="00D7498F" w:rsidRPr="007676D6" w:rsidRDefault="00D7498F" w:rsidP="00D74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Основы микробиологии, иммунологии и эпидемиологии. Профилактика и лечение инфекционных заболеваний. </w:t>
      </w:r>
      <w:r w:rsidRPr="007676D6">
        <w:rPr>
          <w:rFonts w:ascii="Times New Roman" w:eastAsia="Times New Roman" w:hAnsi="Times New Roman" w:cs="Times New Roman"/>
          <w:sz w:val="28"/>
          <w:szCs w:val="28"/>
        </w:rPr>
        <w:t>Возбудители инфекционных заболеваний. Группы микроорганизмов. Инфекционный и эпидемиологический процессы. Инфекционные заболевания детей и взрослых. ОРВИ. Ботулизм. ВИЧ-инфекция. Системы защиты организма от инфекционных болезней. Меры профилактики инфекционных заболеваний. Вакцинация. Коллективный иммунитет. Бактериальные инфекции. Применение антибиотиков.</w:t>
      </w:r>
    </w:p>
    <w:p w14:paraId="03892699" w14:textId="77777777" w:rsidR="00D7498F" w:rsidRPr="007676D6" w:rsidRDefault="00D7498F" w:rsidP="00D74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7676D6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Психо-неврологические</w:t>
      </w:r>
      <w:proofErr w:type="gramEnd"/>
      <w:r w:rsidRPr="00767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заболевания. </w:t>
      </w:r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Строение мозга, функции, принципы работы. Головная боль: головная боль напряжения, мигрень. </w:t>
      </w:r>
      <w:proofErr w:type="spellStart"/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Дорсопатия</w:t>
      </w:r>
      <w:proofErr w:type="spellEnd"/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межпозвоночная грыжа, остеохондроз, массаж, мануальная терапия, остеопатия. Психиатрия и психотерапия. Эпилепсия. Сотрясение </w:t>
      </w:r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головного мозга. Депрессия. Инсульт. Панические атаки. Ипохондрия и гипердиагностика. Психосоматические заболевания.</w:t>
      </w:r>
    </w:p>
    <w:p w14:paraId="3F9A6DEF" w14:textId="77777777" w:rsidR="00D7498F" w:rsidRPr="007676D6" w:rsidRDefault="00D7498F" w:rsidP="00D74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Альтернативные и народные методы лечения. БАДы. Физиотерапия. </w:t>
      </w:r>
      <w:proofErr w:type="spellStart"/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Псевдофармакология</w:t>
      </w:r>
      <w:proofErr w:type="spellEnd"/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фитотерапия, гомеопатия, рефлексотерапия, гирудотерапия, уринотерапия, остеопатия. Биологически активные добавки. </w:t>
      </w:r>
      <w:proofErr w:type="spellStart"/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Биохакинг</w:t>
      </w:r>
      <w:proofErr w:type="spellEnd"/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попытка оптимизации работы организма. Физиотерапевтические методики: гальванизация, электрофорез, </w:t>
      </w:r>
      <w:proofErr w:type="spellStart"/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микрополяризация</w:t>
      </w:r>
      <w:proofErr w:type="spellEnd"/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нейромышечная электростимуляция, диатермия, магнитотерапия, грязелечение, водолечение, талассотерапия, </w:t>
      </w:r>
      <w:proofErr w:type="spellStart"/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колонотерапия</w:t>
      </w:r>
      <w:proofErr w:type="spellEnd"/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Медицинская физиотерапия.</w:t>
      </w:r>
    </w:p>
    <w:p w14:paraId="22784610" w14:textId="77777777" w:rsidR="00D7498F" w:rsidRPr="007676D6" w:rsidRDefault="00D7498F" w:rsidP="00D74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Детский травматизм. Профилактика. Оказание первой помощи. </w:t>
      </w:r>
      <w:r w:rsidRPr="007676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Понятие «травмы». Типовые ситуации детского травматизма. Реанимация, неотложная помощь в критических ситуациях. Принципы и методы реанимации.</w:t>
      </w:r>
    </w:p>
    <w:p w14:paraId="7B249E4A" w14:textId="77777777" w:rsidR="00D7498F" w:rsidRPr="007676D6" w:rsidRDefault="00D7498F" w:rsidP="00D74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Перспективы развития медицины. </w:t>
      </w:r>
      <w:r w:rsidRPr="007676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Биотехнологии. ГМО и генная инженерия. Протезирование. Применение искусственного интеллекта и машинного обучения в медицине. 3</w:t>
      </w:r>
      <w:r w:rsidRPr="007676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D</w:t>
      </w:r>
      <w:r w:rsidRPr="007676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печать органов и тканей. Диагностика с помощью микро датчиков. Моделирование физических процессов с помощью специализированных программ. Расшифровка генома человека и создание персонализированной медицины. Использование </w:t>
      </w:r>
      <w:r w:rsidRPr="007676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en-US"/>
        </w:rPr>
        <w:t>AR</w:t>
      </w:r>
      <w:r w:rsidRPr="007676D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технологий для обучения медицинских специалистов.</w:t>
      </w:r>
    </w:p>
    <w:p w14:paraId="46D96BDA" w14:textId="77777777" w:rsidR="00D7498F" w:rsidRPr="007676D6" w:rsidRDefault="00D7498F" w:rsidP="00D74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0B647C" w14:textId="77777777" w:rsidR="00D7498F" w:rsidRPr="007676D6" w:rsidRDefault="00D7498F" w:rsidP="00D749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 здорового образа жизни</w:t>
      </w:r>
    </w:p>
    <w:p w14:paraId="361ABE2B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b/>
          <w:bCs/>
          <w:sz w:val="28"/>
          <w:szCs w:val="28"/>
        </w:rPr>
        <w:t xml:space="preserve">Здоровье человека как комплексная характеристика его благополучия. </w:t>
      </w:r>
      <w:r w:rsidRPr="007676D6">
        <w:rPr>
          <w:rFonts w:ascii="Times New Roman" w:hAnsi="Times New Roman" w:cs="Times New Roman"/>
          <w:sz w:val="28"/>
          <w:szCs w:val="28"/>
        </w:rPr>
        <w:t>Понятие «здоровье». Определение здоровья по ВОЗ. Цели и задачи изучения состояния здоровья населения. Уровни здоровья. Психическое здоровье. Критерии оценки индивидуального и общественного здоровья. Проблема здоровья населения на современном этапе развития общества. Гомеостаз. Норма здоровья.</w:t>
      </w:r>
    </w:p>
    <w:p w14:paraId="3AFE3849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Факторы, формирующие здоровье. Их соотношение. </w:t>
      </w:r>
      <w:r w:rsidRPr="007676D6">
        <w:rPr>
          <w:rFonts w:ascii="Times New Roman" w:eastAsia="Times New Roman" w:hAnsi="Times New Roman" w:cs="Times New Roman"/>
          <w:sz w:val="28"/>
          <w:szCs w:val="28"/>
        </w:rPr>
        <w:t xml:space="preserve">Образ жизни и виды активности: трудовая, </w:t>
      </w:r>
      <w:proofErr w:type="spellStart"/>
      <w:r w:rsidRPr="007676D6">
        <w:rPr>
          <w:rFonts w:ascii="Times New Roman" w:eastAsia="Times New Roman" w:hAnsi="Times New Roman" w:cs="Times New Roman"/>
          <w:sz w:val="28"/>
          <w:szCs w:val="28"/>
        </w:rPr>
        <w:t>внетрудовая</w:t>
      </w:r>
      <w:proofErr w:type="spellEnd"/>
      <w:r w:rsidRPr="007676D6">
        <w:rPr>
          <w:rFonts w:ascii="Times New Roman" w:eastAsia="Times New Roman" w:hAnsi="Times New Roman" w:cs="Times New Roman"/>
          <w:sz w:val="28"/>
          <w:szCs w:val="28"/>
        </w:rPr>
        <w:t>, социальная, культурная. Экология и здоровье: воздушная среда, водная среда, экология жилых и общественных помещений, климатические факторы. Здоровье и наследственность. Биологические и социальные компоненты наследственность человека. Состояние здравоохранения: качество, своевременность, полнота, адекватность, экономичность.</w:t>
      </w:r>
    </w:p>
    <w:p w14:paraId="45C218FE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b/>
          <w:bCs/>
          <w:sz w:val="28"/>
          <w:szCs w:val="28"/>
        </w:rPr>
        <w:t xml:space="preserve">Здоровый образ жизни (ЗОЖ). </w:t>
      </w:r>
      <w:r w:rsidRPr="007676D6">
        <w:rPr>
          <w:rFonts w:ascii="Times New Roman" w:hAnsi="Times New Roman" w:cs="Times New Roman"/>
          <w:sz w:val="28"/>
          <w:szCs w:val="28"/>
        </w:rPr>
        <w:t>Определение. Составляющие ЗОЖ: организация питания, режим труда и отдыха, организация сна, двигательная активность, личная гигиена и закаливание, профилактика вредных привычек, планирование семьи, культура межличностного общения. Принципы ЗОЖ.</w:t>
      </w:r>
    </w:p>
    <w:p w14:paraId="4245A542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Двигательная активность. </w:t>
      </w:r>
      <w:r w:rsidRPr="007676D6">
        <w:rPr>
          <w:rFonts w:ascii="Times New Roman" w:eastAsia="Times New Roman" w:hAnsi="Times New Roman" w:cs="Times New Roman"/>
          <w:sz w:val="28"/>
          <w:szCs w:val="28"/>
        </w:rPr>
        <w:t xml:space="preserve">Оптимальный двигательный режим. Адаптационные механизмы организма к физическим нагрузкам. Медицинские противопоказания по видам спорта Оздоровительная физическая тренировка. Принципы спортивной тренировки. Физические качества человека. </w:t>
      </w:r>
    </w:p>
    <w:p w14:paraId="04E1BEC7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Основы сбалансированного питания и рекомендации по питанию. </w:t>
      </w:r>
      <w:r w:rsidRPr="007676D6">
        <w:rPr>
          <w:rFonts w:ascii="Times New Roman" w:eastAsia="Times New Roman" w:hAnsi="Times New Roman" w:cs="Times New Roman"/>
          <w:sz w:val="28"/>
          <w:szCs w:val="28"/>
        </w:rPr>
        <w:t>Особенности пищевого поведения. Образ жизни и факторы риска. Международные диетологические рекомендации. Продукты глубокой переработки. Исследования питания. Психология и питание. Индекс массы тела. Баланс между потребляемыми и потраченными калориями. Демонизация продуктов питания. Пищевой маркетинг.</w:t>
      </w:r>
    </w:p>
    <w:p w14:paraId="63609E0D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Продукты и питательные вещества. </w:t>
      </w:r>
      <w:r w:rsidRPr="007676D6">
        <w:rPr>
          <w:rFonts w:ascii="Times New Roman" w:eastAsia="Times New Roman" w:hAnsi="Times New Roman" w:cs="Times New Roman"/>
          <w:sz w:val="28"/>
          <w:szCs w:val="28"/>
        </w:rPr>
        <w:t>Группы продуктов: овощи, фрукты, злаки и крупы, молочная продукция, жиры и масла, вода и напитки. Простые и сложные углеводы. Клетчатка. Глюкоза и инсулин. Стили питания. Свойства сахара и его место в рационе. Жиры: насыщенные и ненасыщенные.</w:t>
      </w:r>
    </w:p>
    <w:p w14:paraId="0C9C36B0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Мифы, заблуждения и страхи в сфере питания. </w:t>
      </w:r>
      <w:r w:rsidRPr="007676D6">
        <w:rPr>
          <w:rFonts w:ascii="Times New Roman" w:eastAsia="Times New Roman" w:hAnsi="Times New Roman" w:cs="Times New Roman"/>
          <w:sz w:val="28"/>
          <w:szCs w:val="28"/>
        </w:rPr>
        <w:t xml:space="preserve">ЛПНП и ЛПВП. Разновидности масел: пальмовое, оливковое, кокосовое и др. Диеты: разновидности, различия, показания, целесообразность, эффективность. Значение потребления рыбы. БАДы. Нормы потребления соли, рекомендации ВОЗ. Молоко и </w:t>
      </w:r>
      <w:proofErr w:type="spellStart"/>
      <w:r w:rsidRPr="007676D6">
        <w:rPr>
          <w:rFonts w:ascii="Times New Roman" w:eastAsia="Times New Roman" w:hAnsi="Times New Roman" w:cs="Times New Roman"/>
          <w:sz w:val="28"/>
          <w:szCs w:val="28"/>
        </w:rPr>
        <w:t>лактазная</w:t>
      </w:r>
      <w:proofErr w:type="spellEnd"/>
      <w:r w:rsidRPr="007676D6">
        <w:rPr>
          <w:rFonts w:ascii="Times New Roman" w:eastAsia="Times New Roman" w:hAnsi="Times New Roman" w:cs="Times New Roman"/>
          <w:sz w:val="28"/>
          <w:szCs w:val="28"/>
        </w:rPr>
        <w:t xml:space="preserve"> недостаточность. Ощелачивающая диета. ГМО-продукты. Вкусовые добавки, консерванты, стабилизаторы. </w:t>
      </w:r>
      <w:proofErr w:type="spellStart"/>
      <w:r w:rsidRPr="007676D6">
        <w:rPr>
          <w:rFonts w:ascii="Times New Roman" w:eastAsia="Times New Roman" w:hAnsi="Times New Roman" w:cs="Times New Roman"/>
          <w:sz w:val="28"/>
          <w:szCs w:val="28"/>
        </w:rPr>
        <w:t>Хемофобия</w:t>
      </w:r>
      <w:proofErr w:type="spellEnd"/>
      <w:r w:rsidRPr="007676D6">
        <w:rPr>
          <w:rFonts w:ascii="Times New Roman" w:eastAsia="Times New Roman" w:hAnsi="Times New Roman" w:cs="Times New Roman"/>
          <w:sz w:val="28"/>
          <w:szCs w:val="28"/>
        </w:rPr>
        <w:t>. Супер-еда. Глютен и целиакия.</w:t>
      </w:r>
    </w:p>
    <w:p w14:paraId="5FEAA8DF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Питьевой режим человека. Витамины и витаминные добавки. </w:t>
      </w:r>
      <w:r w:rsidRPr="007676D6">
        <w:rPr>
          <w:rFonts w:ascii="Times New Roman" w:eastAsia="Times New Roman" w:hAnsi="Times New Roman" w:cs="Times New Roman"/>
          <w:sz w:val="28"/>
          <w:szCs w:val="28"/>
        </w:rPr>
        <w:t>Водно-солевой баланс. Объем потребляемой воды. Минералы- незаменимые питательные вещества. Витамины: жирорастворимые и водорастворимые. Рекомендации по приему витаминов и витаминных добавок. Как сохранить витамины в еде. Сбалансированное питание лучше, чем набор таблеток с витаминами.</w:t>
      </w:r>
    </w:p>
    <w:p w14:paraId="485D4FEC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Профилактика вредных привычек. </w:t>
      </w:r>
      <w:r w:rsidRPr="007676D6">
        <w:rPr>
          <w:rFonts w:ascii="Times New Roman" w:eastAsia="Times New Roman" w:hAnsi="Times New Roman" w:cs="Times New Roman"/>
          <w:sz w:val="28"/>
          <w:szCs w:val="28"/>
        </w:rPr>
        <w:t xml:space="preserve">Предпосылки, стимулирующие рост потребления алкоголя. Биохимические процессы в организме при потреблении алкоголя. </w:t>
      </w:r>
      <w:r w:rsidRPr="007676D6">
        <w:rPr>
          <w:rFonts w:ascii="Times New Roman" w:hAnsi="Times New Roman" w:cs="Times New Roman"/>
          <w:color w:val="000000"/>
          <w:sz w:val="28"/>
          <w:szCs w:val="28"/>
        </w:rPr>
        <w:t>Терминология наркотизма. Классификация и особенности действия на организм наркотических средств и психотропных веществ. Компоненты табачного дыма, формирующие зависимость и определяющие вредность курения. Исследования вреда табакокурения. Пассивное курение. Способы защиты от пагубных привычек.</w:t>
      </w:r>
    </w:p>
    <w:p w14:paraId="3ECFF391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и методы формирования ЗОЖ учащихся. </w:t>
      </w:r>
      <w:r w:rsidRPr="007676D6">
        <w:rPr>
          <w:rFonts w:ascii="Times New Roman" w:hAnsi="Times New Roman" w:cs="Times New Roman"/>
          <w:sz w:val="28"/>
          <w:szCs w:val="28"/>
        </w:rPr>
        <w:t>Мотивации здорового образа жизни. Роль учителя в формировании здоровья учащихся и профилактике заболеваний. Совместная деятельность школы и семьи в формировании здоровья и ЗОЖ учащихся. Просветительство семьи. Дети в роли учителей родителей.</w:t>
      </w:r>
    </w:p>
    <w:p w14:paraId="4ABFCB8E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F0E42C" w14:textId="77777777" w:rsidR="00C071C4" w:rsidRPr="007676D6" w:rsidRDefault="00C071C4" w:rsidP="00C071C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Планируемые р</w:t>
      </w:r>
      <w:r w:rsidRPr="007676D6">
        <w:rPr>
          <w:rFonts w:ascii="Times New Roman" w:eastAsia="Times New Roman" w:hAnsi="Times New Roman" w:cs="Times New Roman"/>
          <w:b/>
          <w:sz w:val="28"/>
          <w:szCs w:val="28"/>
        </w:rPr>
        <w:t>езультаты освоения курса внеурочной деятельности</w:t>
      </w:r>
    </w:p>
    <w:p w14:paraId="466E40CE" w14:textId="77777777" w:rsidR="00C071C4" w:rsidRPr="007676D6" w:rsidRDefault="00C071C4" w:rsidP="00C071C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14:paraId="0EB8E9FE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Изучение курса внеурочной деятельности «</w:t>
      </w:r>
      <w:r>
        <w:rPr>
          <w:rFonts w:ascii="Times New Roman" w:hAnsi="Times New Roman" w:cs="Times New Roman"/>
          <w:sz w:val="28"/>
          <w:szCs w:val="28"/>
        </w:rPr>
        <w:t>Старт в медицину</w:t>
      </w:r>
      <w:r w:rsidRPr="007676D6">
        <w:rPr>
          <w:rFonts w:ascii="Times New Roman" w:hAnsi="Times New Roman" w:cs="Times New Roman"/>
          <w:sz w:val="28"/>
          <w:szCs w:val="28"/>
        </w:rPr>
        <w:t xml:space="preserve">» в средней школе даёт возможность достичь следующих </w:t>
      </w:r>
      <w:r w:rsidRPr="0076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личностных результатов</w:t>
      </w:r>
      <w:r w:rsidRPr="007676D6">
        <w:rPr>
          <w:rFonts w:ascii="Times New Roman" w:hAnsi="Times New Roman" w:cs="Times New Roman"/>
          <w:sz w:val="28"/>
          <w:szCs w:val="28"/>
        </w:rPr>
        <w:t>:</w:t>
      </w:r>
    </w:p>
    <w:p w14:paraId="66F56FDE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− сформированность мировоззрения, соответствующего современному уровню развития науки и общественной практики, </w:t>
      </w:r>
      <w:r w:rsidRPr="007676D6">
        <w:rPr>
          <w:rFonts w:ascii="Times New Roman" w:hAnsi="Times New Roman" w:cs="Times New Roman"/>
          <w:sz w:val="28"/>
          <w:szCs w:val="28"/>
        </w:rPr>
        <w:lastRenderedPageBreak/>
        <w:t>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70D17322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14:paraId="2E3AD73D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14:paraId="22600A9D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− знание основных основ здорового образа жизни и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14:paraId="5983FF80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</w:t>
      </w:r>
    </w:p>
    <w:p w14:paraId="37EDC2DE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14:paraId="375991AB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023630DB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14:paraId="73FCEBF7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48F55B98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людей.</w:t>
      </w:r>
    </w:p>
    <w:p w14:paraId="07C7A02D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Метапредметными результатами</w:t>
      </w:r>
      <w:r w:rsidRPr="007676D6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10589C8B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−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14:paraId="327A2AD5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lastRenderedPageBreak/>
        <w:t>− умение работать с разными источниками медицинской информации: находить медицинскую информацию в различных источниках (тексте учебника, научно-популярной литературе, медицинских словарях и справочниках), анализировать и оценивать информацию;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13C9F8E9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65EB9B7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3B078EBA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14:paraId="2BFB48F8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умение создавать, применять и преобразовывать знаки и символы, модели и схемы для решения учебных и познавательных задач;</w:t>
      </w:r>
    </w:p>
    <w:p w14:paraId="622B0BF0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14:paraId="2875D8B8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14:paraId="4C07DF36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14:paraId="650B08AF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− формирование и развитие компетентности в области использования информационно-коммуникационных технологий (ИКТ-компетенции).</w:t>
      </w:r>
    </w:p>
    <w:p w14:paraId="73591B41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дисциплины, обучающийся должен </w:t>
      </w:r>
      <w:r w:rsidRPr="0076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14:paraId="3C778C37" w14:textId="77777777" w:rsidR="00C071C4" w:rsidRPr="007676D6" w:rsidRDefault="00C071C4" w:rsidP="00C071C4">
      <w:pPr>
        <w:pStyle w:val="a3"/>
        <w:numPr>
          <w:ilvl w:val="0"/>
          <w:numId w:val="1"/>
        </w:num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основные критерии и характеристики здоровья и нездоровья; </w:t>
      </w:r>
    </w:p>
    <w:p w14:paraId="514B00B5" w14:textId="77777777" w:rsidR="00C071C4" w:rsidRPr="007676D6" w:rsidRDefault="00C071C4" w:rsidP="00C071C4">
      <w:pPr>
        <w:pStyle w:val="a3"/>
        <w:numPr>
          <w:ilvl w:val="0"/>
          <w:numId w:val="1"/>
        </w:num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нормы здорового образа жизни и факторы, формирующие здоровье;</w:t>
      </w:r>
    </w:p>
    <w:p w14:paraId="4566FAB8" w14:textId="77777777" w:rsidR="00C071C4" w:rsidRPr="007676D6" w:rsidRDefault="00C071C4" w:rsidP="00C071C4">
      <w:pPr>
        <w:pStyle w:val="a3"/>
        <w:numPr>
          <w:ilvl w:val="0"/>
          <w:numId w:val="1"/>
        </w:num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основные принципы оказания медицинской помощи;</w:t>
      </w:r>
    </w:p>
    <w:p w14:paraId="1AAD2BF4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14:paraId="007BF195" w14:textId="77777777" w:rsidR="00C071C4" w:rsidRPr="007676D6" w:rsidRDefault="00C071C4" w:rsidP="00C071C4">
      <w:pPr>
        <w:pStyle w:val="a3"/>
        <w:numPr>
          <w:ilvl w:val="0"/>
          <w:numId w:val="2"/>
        </w:num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самостоятельно пополнять знания, относящиеся к сохранению, укреплению и восстановлению здоровья индивида;</w:t>
      </w:r>
    </w:p>
    <w:p w14:paraId="2DEF8E9D" w14:textId="77777777" w:rsidR="00C071C4" w:rsidRPr="007676D6" w:rsidRDefault="00C071C4" w:rsidP="00C071C4">
      <w:pPr>
        <w:pStyle w:val="a3"/>
        <w:numPr>
          <w:ilvl w:val="0"/>
          <w:numId w:val="2"/>
        </w:num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учитывать индивидуальные и возрастные особенности физиологии учащихся в тренировочном процессе; </w:t>
      </w:r>
    </w:p>
    <w:p w14:paraId="5A3EDA54" w14:textId="77777777" w:rsidR="00C071C4" w:rsidRPr="007676D6" w:rsidRDefault="00C071C4" w:rsidP="00C071C4">
      <w:pPr>
        <w:pStyle w:val="a3"/>
        <w:numPr>
          <w:ilvl w:val="0"/>
          <w:numId w:val="2"/>
        </w:num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lastRenderedPageBreak/>
        <w:t xml:space="preserve">анализировать и интерпретировать данные медицинской документации; </w:t>
      </w:r>
    </w:p>
    <w:p w14:paraId="384A9DD3" w14:textId="77777777" w:rsidR="00C071C4" w:rsidRPr="007676D6" w:rsidRDefault="00C071C4" w:rsidP="00C071C4">
      <w:pPr>
        <w:pStyle w:val="a3"/>
        <w:numPr>
          <w:ilvl w:val="0"/>
          <w:numId w:val="2"/>
        </w:numPr>
        <w:spacing w:after="0" w:line="24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оказывать доврачебную медицинскую помощь при травмах и повреждениях, экстренных терапевтических состояниях, требующих неотложной помощи;</w:t>
      </w:r>
    </w:p>
    <w:p w14:paraId="21956698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676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владеть:</w:t>
      </w:r>
    </w:p>
    <w:p w14:paraId="7B8D9EDF" w14:textId="77777777" w:rsidR="00C071C4" w:rsidRPr="007676D6" w:rsidRDefault="00C071C4" w:rsidP="00C071C4">
      <w:pPr>
        <w:pStyle w:val="a3"/>
        <w:numPr>
          <w:ilvl w:val="0"/>
          <w:numId w:val="3"/>
        </w:numPr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пониманием здоровья как безусловной ценности, приводящим к осмыслению и принятию здорового образа жизни школьниками; </w:t>
      </w:r>
    </w:p>
    <w:p w14:paraId="0314C00F" w14:textId="77777777" w:rsidR="00C071C4" w:rsidRPr="007676D6" w:rsidRDefault="00C071C4" w:rsidP="00C071C4">
      <w:pPr>
        <w:pStyle w:val="a3"/>
        <w:numPr>
          <w:ilvl w:val="0"/>
          <w:numId w:val="3"/>
        </w:numPr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навыками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 в образовательной и домашней среде;</w:t>
      </w:r>
    </w:p>
    <w:p w14:paraId="4E18BA6B" w14:textId="77777777" w:rsidR="00C071C4" w:rsidRPr="007676D6" w:rsidRDefault="00C071C4" w:rsidP="00C071C4">
      <w:pPr>
        <w:pStyle w:val="a3"/>
        <w:numPr>
          <w:ilvl w:val="0"/>
          <w:numId w:val="3"/>
        </w:numPr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способами предупреждения наиболее распространенных внутренних и инфекционных заболеваний; </w:t>
      </w:r>
    </w:p>
    <w:p w14:paraId="25B472D7" w14:textId="77777777" w:rsidR="00C071C4" w:rsidRPr="007676D6" w:rsidRDefault="00C071C4" w:rsidP="00C071C4">
      <w:pPr>
        <w:pStyle w:val="a3"/>
        <w:numPr>
          <w:ilvl w:val="0"/>
          <w:numId w:val="3"/>
        </w:numPr>
        <w:spacing w:after="0" w:line="240" w:lineRule="auto"/>
        <w:ind w:left="42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приемами оказания первой медицинской помощи при угрожающих жизни состояниях.</w:t>
      </w:r>
    </w:p>
    <w:p w14:paraId="16A67607" w14:textId="77777777" w:rsidR="00C071C4" w:rsidRPr="007676D6" w:rsidRDefault="00C071C4" w:rsidP="00C071C4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    Основными принципами, идеями и подходами при формировании данной программы были: демократизация и гуманизация педагогического процесса.</w:t>
      </w:r>
    </w:p>
    <w:p w14:paraId="0B0AAECE" w14:textId="77777777" w:rsidR="00C071C4" w:rsidRPr="007676D6" w:rsidRDefault="00C071C4" w:rsidP="00C071C4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Принцип демократизации в педагогическом процессе выражается в  предоставлении  всем  ученикам  одинакового  доступа к информации, максимальном  раскрытии способностей учащихся, построении преподавания на основе использования широких и гибких методов и средств обучения для развития учеников с разным уровнем двигательных способностей, изменении сути педагогических отношений, переходе от подчинения к сотрудничеству.</w:t>
      </w:r>
    </w:p>
    <w:p w14:paraId="33E0DA85" w14:textId="77777777" w:rsidR="00C071C4" w:rsidRPr="007676D6" w:rsidRDefault="00C071C4" w:rsidP="00C071C4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Гуманизация педагогического процесса заключается в учёте индивидуальных способностей каждого ребёнка. Она строится в соответствии с личным опытом и уровнем достижений школьников, их интересов и склонностей. </w:t>
      </w:r>
    </w:p>
    <w:p w14:paraId="542BF74F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sz w:val="28"/>
          <w:szCs w:val="28"/>
        </w:rPr>
        <w:t>Показателями освоения учебного материала предметной области, помимо знаний и умения школьников охарактеризовать термины и понятия курса в содержательном плане, является способность оценки и навыки анализа социальных явлений, влияющих на коллективное и индивидуальное здоровье. А также умение организовывать свой режим работы, отдыха и питания.</w:t>
      </w:r>
    </w:p>
    <w:p w14:paraId="35BB671E" w14:textId="77777777" w:rsidR="00C071C4" w:rsidRPr="007676D6" w:rsidRDefault="00C071C4" w:rsidP="00C071C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sz w:val="28"/>
          <w:szCs w:val="28"/>
        </w:rPr>
        <w:t>Формы контроля могут быть вариативными, включая анкетирование, тестирование, анализ продук</w:t>
      </w:r>
      <w:r w:rsidRPr="007676D6">
        <w:rPr>
          <w:rFonts w:ascii="Times New Roman" w:eastAsia="Times New Roman" w:hAnsi="Times New Roman" w:cs="Times New Roman"/>
          <w:sz w:val="28"/>
          <w:szCs w:val="28"/>
        </w:rPr>
        <w:softHyphen/>
        <w:t>тов деятельности (сочинения, презентации и т.д.). По окончанию курса учащимся будет предложено защитить итоговый проект индивидуально, либо в составе группы. Задачами итогового проекта являются:</w:t>
      </w:r>
    </w:p>
    <w:p w14:paraId="716FC66F" w14:textId="77777777" w:rsidR="00C071C4" w:rsidRPr="007676D6" w:rsidRDefault="00C071C4" w:rsidP="00C071C4">
      <w:pPr>
        <w:pStyle w:val="a3"/>
        <w:numPr>
          <w:ilvl w:val="0"/>
          <w:numId w:val="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планированию (обучающийся должен уметь чётко определить цель, описать шаги по её достижению, концентрироваться на достижении цели на протяжении всей работы); </w:t>
      </w:r>
    </w:p>
    <w:p w14:paraId="681C76AD" w14:textId="77777777" w:rsidR="00C071C4" w:rsidRPr="007676D6" w:rsidRDefault="00C071C4" w:rsidP="00C071C4">
      <w:pPr>
        <w:pStyle w:val="a3"/>
        <w:numPr>
          <w:ilvl w:val="0"/>
          <w:numId w:val="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6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навыков сбора и обработки информации, материалов (уметь выбрать подходящую информацию, правильно её использовать); </w:t>
      </w:r>
    </w:p>
    <w:p w14:paraId="2701A97C" w14:textId="77777777" w:rsidR="00C071C4" w:rsidRPr="007676D6" w:rsidRDefault="00C071C4" w:rsidP="00C071C4">
      <w:pPr>
        <w:pStyle w:val="a3"/>
        <w:numPr>
          <w:ilvl w:val="0"/>
          <w:numId w:val="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умения анализировать, развивать креативность и критическое мышление; </w:t>
      </w:r>
    </w:p>
    <w:p w14:paraId="05CFBD56" w14:textId="77777777" w:rsidR="00C071C4" w:rsidRPr="007676D6" w:rsidRDefault="00C071C4" w:rsidP="00C071C4">
      <w:pPr>
        <w:pStyle w:val="a3"/>
        <w:numPr>
          <w:ilvl w:val="0"/>
          <w:numId w:val="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6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навыков публичного выступления;</w:t>
      </w:r>
    </w:p>
    <w:p w14:paraId="0D9F4411" w14:textId="77777777" w:rsidR="00C071C4" w:rsidRPr="007676D6" w:rsidRDefault="00C071C4" w:rsidP="00C071C4">
      <w:pPr>
        <w:pStyle w:val="a3"/>
        <w:numPr>
          <w:ilvl w:val="0"/>
          <w:numId w:val="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6D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отношения к деятельности (проявлять инициативу, выполнять работу в срок в соответствии с установленным планом).</w:t>
      </w:r>
    </w:p>
    <w:p w14:paraId="32030004" w14:textId="77777777" w:rsidR="00C071C4" w:rsidRPr="007676D6" w:rsidRDefault="00C071C4" w:rsidP="00C071C4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Формы организации внеурочной деятельности</w:t>
      </w:r>
    </w:p>
    <w:p w14:paraId="38246A00" w14:textId="77777777" w:rsidR="00C071C4" w:rsidRPr="007676D6" w:rsidRDefault="00C071C4" w:rsidP="00C071C4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p w14:paraId="680365F4" w14:textId="77777777" w:rsidR="00C071C4" w:rsidRPr="007676D6" w:rsidRDefault="00C071C4" w:rsidP="00C071C4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Теоретические занятия (внеурочная, внешкольная):</w:t>
      </w:r>
    </w:p>
    <w:p w14:paraId="656B2751" w14:textId="77777777" w:rsidR="00C071C4" w:rsidRPr="007676D6" w:rsidRDefault="00C071C4" w:rsidP="00C071C4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беседы;</w:t>
      </w:r>
    </w:p>
    <w:p w14:paraId="5AD03AEC" w14:textId="77777777" w:rsidR="00C071C4" w:rsidRPr="007676D6" w:rsidRDefault="00C071C4" w:rsidP="00C071C4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классный час;</w:t>
      </w:r>
    </w:p>
    <w:p w14:paraId="01714A2D" w14:textId="77777777" w:rsidR="00C071C4" w:rsidRPr="007676D6" w:rsidRDefault="00C071C4" w:rsidP="00C071C4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сообщения;</w:t>
      </w:r>
    </w:p>
    <w:p w14:paraId="72375D09" w14:textId="77777777" w:rsidR="00C071C4" w:rsidRPr="007676D6" w:rsidRDefault="00C071C4" w:rsidP="00C071C4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встречи с врачами и тренерами;</w:t>
      </w:r>
    </w:p>
    <w:p w14:paraId="50F9276B" w14:textId="77777777" w:rsidR="00C071C4" w:rsidRPr="007676D6" w:rsidRDefault="00C071C4" w:rsidP="00C071C4">
      <w:pPr>
        <w:numPr>
          <w:ilvl w:val="0"/>
          <w:numId w:val="5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просмотр и обсуждение видеоматериала.</w:t>
      </w:r>
    </w:p>
    <w:p w14:paraId="016A10B6" w14:textId="77777777" w:rsidR="00C071C4" w:rsidRPr="007676D6" w:rsidRDefault="00C071C4" w:rsidP="00C071C4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Практические занятия(внеурочная, внешкольная):</w:t>
      </w:r>
    </w:p>
    <w:p w14:paraId="5D0FCB9D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эксперименты;</w:t>
      </w:r>
    </w:p>
    <w:p w14:paraId="42033A66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исследования;</w:t>
      </w:r>
    </w:p>
    <w:p w14:paraId="10E443BC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показательные выступления и доклады;</w:t>
      </w:r>
    </w:p>
    <w:p w14:paraId="20072D42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викторины;</w:t>
      </w:r>
    </w:p>
    <w:p w14:paraId="4E600C06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интеллектуально-познавательные игры;</w:t>
      </w:r>
    </w:p>
    <w:p w14:paraId="55BA3438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обсуждение, обыгрывание проблемных ситуаций;</w:t>
      </w:r>
    </w:p>
    <w:p w14:paraId="637233B7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76D6">
        <w:rPr>
          <w:rFonts w:ascii="Times New Roman" w:eastAsia="Calibri" w:hAnsi="Times New Roman" w:cs="Times New Roman"/>
          <w:color w:val="000000"/>
          <w:sz w:val="28"/>
          <w:szCs w:val="28"/>
        </w:rPr>
        <w:t>творческие проекты, презентации;</w:t>
      </w:r>
    </w:p>
    <w:p w14:paraId="2F36D87C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76D6">
        <w:rPr>
          <w:rFonts w:ascii="Times New Roman" w:eastAsia="Calibri" w:hAnsi="Times New Roman" w:cs="Times New Roman"/>
          <w:sz w:val="28"/>
          <w:szCs w:val="28"/>
        </w:rPr>
        <w:t>сюжетно - ролевые игры;</w:t>
      </w:r>
    </w:p>
    <w:p w14:paraId="661BE130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объяснение наблюдаемых явлений;</w:t>
      </w:r>
    </w:p>
    <w:p w14:paraId="569AEDF7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анализ проблемных ситуаций;</w:t>
      </w:r>
    </w:p>
    <w:p w14:paraId="10A7FC6B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работа с научно-популярной литературой;</w:t>
      </w:r>
    </w:p>
    <w:p w14:paraId="178B46A0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отбор и сравнение материала по нескольким источникам;</w:t>
      </w:r>
    </w:p>
    <w:p w14:paraId="552132FA" w14:textId="77777777" w:rsidR="00C071C4" w:rsidRPr="007676D6" w:rsidRDefault="00C071C4" w:rsidP="00C071C4">
      <w:pPr>
        <w:numPr>
          <w:ilvl w:val="0"/>
          <w:numId w:val="4"/>
        </w:num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написание рефератов и докладов, защита проекта.</w:t>
      </w:r>
    </w:p>
    <w:p w14:paraId="75AD8C44" w14:textId="77777777" w:rsidR="00C071C4" w:rsidRPr="007676D6" w:rsidRDefault="00C071C4" w:rsidP="00C071C4">
      <w:pPr>
        <w:tabs>
          <w:tab w:val="left" w:pos="1260"/>
          <w:tab w:val="left" w:pos="1620"/>
          <w:tab w:val="left" w:pos="1800"/>
          <w:tab w:val="left" w:pos="19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EAF8AD" w14:textId="77777777" w:rsidR="00D7498F" w:rsidRDefault="00857DF6" w:rsidP="00857D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  <w:r>
        <w:rPr>
          <w:rFonts w:ascii="Times New Roman" w:eastAsia="Calibri" w:hAnsi="Times New Roman" w:cs="Times New Roman"/>
          <w:b/>
          <w:sz w:val="28"/>
          <w:szCs w:val="28"/>
          <w:u w:color="000000"/>
        </w:rPr>
        <w:t>Календарно - т</w:t>
      </w:r>
      <w:r w:rsidR="00D7498F" w:rsidRPr="007676D6">
        <w:rPr>
          <w:rFonts w:ascii="Times New Roman" w:eastAsia="Calibri" w:hAnsi="Times New Roman" w:cs="Times New Roman"/>
          <w:b/>
          <w:sz w:val="28"/>
          <w:szCs w:val="28"/>
          <w:u w:color="000000"/>
        </w:rPr>
        <w:t>ематическое планирование</w:t>
      </w:r>
    </w:p>
    <w:p w14:paraId="5A52D4F2" w14:textId="77777777" w:rsidR="00D7498F" w:rsidRPr="007676D6" w:rsidRDefault="00D7498F" w:rsidP="00D7498F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</w:rPr>
      </w:pPr>
    </w:p>
    <w:tbl>
      <w:tblPr>
        <w:tblW w:w="9454" w:type="dxa"/>
        <w:tblInd w:w="3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3"/>
        <w:gridCol w:w="6237"/>
        <w:gridCol w:w="1984"/>
      </w:tblGrid>
      <w:tr w:rsidR="00D7498F" w:rsidRPr="007676D6" w14:paraId="1F4F642F" w14:textId="77777777" w:rsidTr="00053B26">
        <w:trPr>
          <w:cantSplit/>
          <w:trHeight w:val="399"/>
        </w:trPr>
        <w:tc>
          <w:tcPr>
            <w:tcW w:w="1233" w:type="dxa"/>
            <w:vMerge w:val="restart"/>
            <w:shd w:val="clear" w:color="auto" w:fill="FFFFFF"/>
          </w:tcPr>
          <w:p w14:paraId="36C0286C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14:paraId="04DB8F47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6237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6145AAD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E78E6B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Часы учебного времени</w:t>
            </w:r>
            <w:r w:rsidR="0030540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(теория/практика)</w:t>
            </w:r>
          </w:p>
        </w:tc>
      </w:tr>
      <w:tr w:rsidR="00D7498F" w:rsidRPr="007676D6" w14:paraId="1360922F" w14:textId="77777777" w:rsidTr="00053B26">
        <w:trPr>
          <w:cantSplit/>
          <w:trHeight w:val="440"/>
        </w:trPr>
        <w:tc>
          <w:tcPr>
            <w:tcW w:w="1233" w:type="dxa"/>
            <w:vMerge/>
            <w:shd w:val="clear" w:color="auto" w:fill="FFFFFF"/>
          </w:tcPr>
          <w:p w14:paraId="43C31339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DC55BBB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CEF9A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498F" w:rsidRPr="007676D6" w14:paraId="4F0207B2" w14:textId="77777777" w:rsidTr="00053B26">
        <w:trPr>
          <w:trHeight w:val="336"/>
        </w:trPr>
        <w:tc>
          <w:tcPr>
            <w:tcW w:w="9454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AD4C121" w14:textId="77777777" w:rsidR="00D7498F" w:rsidRPr="00BA646D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bookmarkStart w:id="2" w:name="_Hlk75777944"/>
            <w:r w:rsidRPr="007676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Основы медицинских знаний</w:t>
            </w:r>
            <w:bookmarkEnd w:id="2"/>
          </w:p>
        </w:tc>
      </w:tr>
      <w:tr w:rsidR="00D7498F" w:rsidRPr="007676D6" w14:paraId="78379C00" w14:textId="77777777" w:rsidTr="00053B26">
        <w:trPr>
          <w:trHeight w:val="428"/>
        </w:trPr>
        <w:tc>
          <w:tcPr>
            <w:tcW w:w="1233" w:type="dxa"/>
            <w:shd w:val="clear" w:color="auto" w:fill="FFFFFF"/>
          </w:tcPr>
          <w:p w14:paraId="1BEE297C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1ABA2A27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" w:name="_Hlk75777971"/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 в предметную деятельность</w:t>
            </w:r>
            <w:bookmarkEnd w:id="3"/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72EFE52B" w14:textId="77777777" w:rsidR="00D7498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D7498F" w:rsidRPr="007676D6" w14:paraId="473CFD45" w14:textId="77777777" w:rsidTr="00053B26">
        <w:trPr>
          <w:trHeight w:val="338"/>
        </w:trPr>
        <w:tc>
          <w:tcPr>
            <w:tcW w:w="1233" w:type="dxa"/>
            <w:shd w:val="clear" w:color="auto" w:fill="FFFFFF"/>
          </w:tcPr>
          <w:p w14:paraId="0868B619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341E8791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75778026"/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Организм человека</w:t>
            </w:r>
            <w:bookmarkEnd w:id="4"/>
            <w:r w:rsidR="0030540F">
              <w:rPr>
                <w:rFonts w:ascii="Times New Roman" w:eastAsia="Times New Roman" w:hAnsi="Times New Roman" w:cs="Times New Roman"/>
                <w:sz w:val="28"/>
                <w:szCs w:val="28"/>
              </w:rPr>
              <w:t>. Как он работает без сбоев?</w:t>
            </w:r>
          </w:p>
        </w:tc>
        <w:tc>
          <w:tcPr>
            <w:tcW w:w="1984" w:type="dxa"/>
            <w:shd w:val="clear" w:color="auto" w:fill="FFFFFF"/>
          </w:tcPr>
          <w:p w14:paraId="12439F25" w14:textId="77777777" w:rsidR="00D7498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1/0</w:t>
            </w:r>
          </w:p>
        </w:tc>
      </w:tr>
      <w:tr w:rsidR="00D7498F" w:rsidRPr="007676D6" w14:paraId="74D443AC" w14:textId="77777777" w:rsidTr="00053B26">
        <w:trPr>
          <w:trHeight w:val="288"/>
        </w:trPr>
        <w:tc>
          <w:tcPr>
            <w:tcW w:w="1233" w:type="dxa"/>
            <w:shd w:val="clear" w:color="auto" w:fill="FFFFFF"/>
          </w:tcPr>
          <w:p w14:paraId="09CD2E11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1F6CE82B" w14:textId="77777777" w:rsidR="00D7498F" w:rsidRPr="007676D6" w:rsidRDefault="00D7498F" w:rsidP="0030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микробиологии, иммунологии и эпидемиологии</w:t>
            </w:r>
          </w:p>
        </w:tc>
        <w:tc>
          <w:tcPr>
            <w:tcW w:w="1984" w:type="dxa"/>
            <w:shd w:val="clear" w:color="auto" w:fill="FFFFFF"/>
          </w:tcPr>
          <w:p w14:paraId="3013709F" w14:textId="77777777" w:rsidR="00D7498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Cs/>
                <w:iCs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mallCaps/>
                <w:color w:val="000000"/>
                <w:sz w:val="28"/>
                <w:szCs w:val="28"/>
              </w:rPr>
              <w:t>1/1</w:t>
            </w:r>
          </w:p>
        </w:tc>
      </w:tr>
      <w:tr w:rsidR="0030540F" w:rsidRPr="007676D6" w14:paraId="6E3A99C0" w14:textId="77777777" w:rsidTr="00053B26">
        <w:trPr>
          <w:trHeight w:val="288"/>
        </w:trPr>
        <w:tc>
          <w:tcPr>
            <w:tcW w:w="1233" w:type="dxa"/>
            <w:shd w:val="clear" w:color="auto" w:fill="FFFFFF"/>
          </w:tcPr>
          <w:p w14:paraId="0E351B5E" w14:textId="77777777" w:rsidR="0030540F" w:rsidRPr="007676D6" w:rsidRDefault="0030540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26679E9F" w14:textId="77777777" w:rsidR="0030540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и лечение инфекционных заболеваний.</w:t>
            </w:r>
          </w:p>
        </w:tc>
        <w:tc>
          <w:tcPr>
            <w:tcW w:w="1984" w:type="dxa"/>
            <w:shd w:val="clear" w:color="auto" w:fill="FFFFFF"/>
          </w:tcPr>
          <w:p w14:paraId="703CF973" w14:textId="77777777" w:rsidR="0030540F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Cs/>
                <w:iCs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mallCaps/>
                <w:color w:val="000000"/>
                <w:sz w:val="28"/>
                <w:szCs w:val="28"/>
              </w:rPr>
              <w:t>1/0</w:t>
            </w:r>
          </w:p>
        </w:tc>
      </w:tr>
      <w:tr w:rsidR="00D7498F" w:rsidRPr="007676D6" w14:paraId="4B21B652" w14:textId="77777777" w:rsidTr="00053B26">
        <w:trPr>
          <w:trHeight w:val="288"/>
        </w:trPr>
        <w:tc>
          <w:tcPr>
            <w:tcW w:w="1233" w:type="dxa"/>
            <w:shd w:val="clear" w:color="auto" w:fill="FFFFFF"/>
          </w:tcPr>
          <w:p w14:paraId="59294705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1F9676CA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5" w:name="_Hlk75778075"/>
            <w:proofErr w:type="gramStart"/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Психо-неврологические</w:t>
            </w:r>
            <w:proofErr w:type="gramEnd"/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заболевания.</w:t>
            </w:r>
            <w:bookmarkEnd w:id="5"/>
          </w:p>
        </w:tc>
        <w:tc>
          <w:tcPr>
            <w:tcW w:w="1984" w:type="dxa"/>
            <w:shd w:val="clear" w:color="auto" w:fill="FFFFFF"/>
          </w:tcPr>
          <w:p w14:paraId="6A57F367" w14:textId="77777777" w:rsidR="00D7498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Cs/>
                <w:iCs/>
                <w:smallCap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mallCaps/>
                <w:color w:val="000000"/>
                <w:sz w:val="28"/>
                <w:szCs w:val="28"/>
              </w:rPr>
              <w:t>1/0</w:t>
            </w:r>
          </w:p>
        </w:tc>
      </w:tr>
      <w:tr w:rsidR="00D7498F" w:rsidRPr="007676D6" w14:paraId="78310207" w14:textId="77777777" w:rsidTr="00053B26">
        <w:trPr>
          <w:trHeight w:val="288"/>
        </w:trPr>
        <w:tc>
          <w:tcPr>
            <w:tcW w:w="1233" w:type="dxa"/>
            <w:shd w:val="clear" w:color="auto" w:fill="FFFFFF"/>
          </w:tcPr>
          <w:p w14:paraId="675C43F3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59A7AB26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_Hlk75778094"/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Альтернативные и народные методы лечения. БАДы. Физиотерапия</w:t>
            </w:r>
            <w:bookmarkEnd w:id="6"/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105DC3E6" w14:textId="77777777" w:rsidR="00D7498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D7498F" w:rsidRPr="007676D6" w14:paraId="59B50302" w14:textId="77777777" w:rsidTr="00053B26">
        <w:trPr>
          <w:trHeight w:val="311"/>
        </w:trPr>
        <w:tc>
          <w:tcPr>
            <w:tcW w:w="1233" w:type="dxa"/>
            <w:shd w:val="clear" w:color="auto" w:fill="FFFFFF"/>
          </w:tcPr>
          <w:p w14:paraId="0B27BE95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0EC70D4F" w14:textId="77777777" w:rsidR="00D7498F" w:rsidRPr="007676D6" w:rsidRDefault="00D7498F" w:rsidP="0030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7" w:name="_Hlk75778122"/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Детский травматизм. Профилактика. </w:t>
            </w:r>
            <w:bookmarkEnd w:id="7"/>
          </w:p>
        </w:tc>
        <w:tc>
          <w:tcPr>
            <w:tcW w:w="1984" w:type="dxa"/>
            <w:shd w:val="clear" w:color="auto" w:fill="FFFFFF"/>
          </w:tcPr>
          <w:p w14:paraId="05564580" w14:textId="77777777" w:rsidR="00D7498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30540F" w:rsidRPr="007676D6" w14:paraId="01854BC5" w14:textId="77777777" w:rsidTr="00053B26">
        <w:trPr>
          <w:trHeight w:val="311"/>
        </w:trPr>
        <w:tc>
          <w:tcPr>
            <w:tcW w:w="1233" w:type="dxa"/>
            <w:shd w:val="clear" w:color="auto" w:fill="FFFFFF"/>
          </w:tcPr>
          <w:p w14:paraId="104156D2" w14:textId="77777777" w:rsidR="0030540F" w:rsidRPr="007676D6" w:rsidRDefault="0030540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35AC69C4" w14:textId="77777777" w:rsidR="0030540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первой помощи.</w:t>
            </w:r>
          </w:p>
        </w:tc>
        <w:tc>
          <w:tcPr>
            <w:tcW w:w="1984" w:type="dxa"/>
            <w:shd w:val="clear" w:color="auto" w:fill="FFFFFF"/>
          </w:tcPr>
          <w:p w14:paraId="326255E0" w14:textId="77777777" w:rsidR="0030540F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30540F" w:rsidRPr="007676D6" w14:paraId="242A2858" w14:textId="77777777" w:rsidTr="00053B26">
        <w:trPr>
          <w:trHeight w:val="311"/>
        </w:trPr>
        <w:tc>
          <w:tcPr>
            <w:tcW w:w="1233" w:type="dxa"/>
            <w:shd w:val="clear" w:color="auto" w:fill="FFFFFF"/>
          </w:tcPr>
          <w:p w14:paraId="71B86C6D" w14:textId="77777777" w:rsidR="0030540F" w:rsidRPr="007676D6" w:rsidRDefault="0030540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4B2483B7" w14:textId="77777777" w:rsidR="0030540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Мастер – класс от </w:t>
            </w:r>
            <w:proofErr w:type="spellStart"/>
            <w:r w:rsidR="00857DF6">
              <w:rPr>
                <w:rFonts w:ascii="Times New Roman" w:eastAsia="Times New Roman" w:hAnsi="Times New Roman" w:cs="Times New Roman"/>
                <w:sz w:val="28"/>
                <w:szCs w:val="28"/>
              </w:rPr>
              <w:t>УЛОВцев</w:t>
            </w:r>
            <w:proofErr w:type="spellEnd"/>
            <w:r w:rsidR="00857D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оказанию первой помощи</w:t>
            </w:r>
          </w:p>
        </w:tc>
        <w:tc>
          <w:tcPr>
            <w:tcW w:w="1984" w:type="dxa"/>
            <w:shd w:val="clear" w:color="auto" w:fill="FFFFFF"/>
          </w:tcPr>
          <w:p w14:paraId="52DDDB12" w14:textId="77777777" w:rsidR="0030540F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0/2</w:t>
            </w:r>
          </w:p>
        </w:tc>
      </w:tr>
      <w:tr w:rsidR="0030540F" w:rsidRPr="007676D6" w14:paraId="470A491D" w14:textId="77777777" w:rsidTr="00053B26">
        <w:trPr>
          <w:trHeight w:val="311"/>
        </w:trPr>
        <w:tc>
          <w:tcPr>
            <w:tcW w:w="1233" w:type="dxa"/>
            <w:shd w:val="clear" w:color="auto" w:fill="FFFFFF"/>
          </w:tcPr>
          <w:p w14:paraId="005A738A" w14:textId="77777777" w:rsidR="0030540F" w:rsidRPr="007676D6" w:rsidRDefault="0030540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290F381F" w14:textId="77777777" w:rsidR="0030540F" w:rsidRPr="007676D6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Выезд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-пробы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мед.колледж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г.Канск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районную больницу</w:t>
            </w:r>
          </w:p>
        </w:tc>
        <w:tc>
          <w:tcPr>
            <w:tcW w:w="1984" w:type="dxa"/>
            <w:shd w:val="clear" w:color="auto" w:fill="FFFFFF"/>
          </w:tcPr>
          <w:p w14:paraId="47E8BF93" w14:textId="77777777" w:rsidR="0030540F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0/4</w:t>
            </w:r>
          </w:p>
        </w:tc>
      </w:tr>
      <w:tr w:rsidR="00D7498F" w:rsidRPr="007676D6" w14:paraId="66C7660A" w14:textId="77777777" w:rsidTr="00053B26">
        <w:trPr>
          <w:trHeight w:val="416"/>
        </w:trPr>
        <w:tc>
          <w:tcPr>
            <w:tcW w:w="1233" w:type="dxa"/>
            <w:shd w:val="clear" w:color="auto" w:fill="FFFFFF"/>
          </w:tcPr>
          <w:p w14:paraId="70A3A7C9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5168CA72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_Hlk75778149"/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Перспективы развития медицины. </w:t>
            </w:r>
            <w:bookmarkEnd w:id="8"/>
          </w:p>
        </w:tc>
        <w:tc>
          <w:tcPr>
            <w:tcW w:w="1984" w:type="dxa"/>
            <w:shd w:val="clear" w:color="auto" w:fill="FFFFFF"/>
          </w:tcPr>
          <w:p w14:paraId="3C2B5E24" w14:textId="77777777" w:rsidR="00D7498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98F" w:rsidRPr="007676D6" w14:paraId="16597CC0" w14:textId="77777777" w:rsidTr="00053B26">
        <w:trPr>
          <w:trHeight w:val="396"/>
        </w:trPr>
        <w:tc>
          <w:tcPr>
            <w:tcW w:w="9454" w:type="dxa"/>
            <w:gridSpan w:val="3"/>
            <w:shd w:val="clear" w:color="auto" w:fill="FFFFFF"/>
          </w:tcPr>
          <w:p w14:paraId="0AA27B1B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bookmarkStart w:id="9" w:name="_Hlk75778777"/>
            <w:r w:rsidRPr="007676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Основы здорового образа жизни</w:t>
            </w:r>
            <w:bookmarkEnd w:id="9"/>
          </w:p>
        </w:tc>
      </w:tr>
      <w:tr w:rsidR="00D7498F" w:rsidRPr="007676D6" w14:paraId="1F992C84" w14:textId="77777777" w:rsidTr="00053B26">
        <w:trPr>
          <w:trHeight w:val="557"/>
        </w:trPr>
        <w:tc>
          <w:tcPr>
            <w:tcW w:w="1233" w:type="dxa"/>
            <w:shd w:val="clear" w:color="auto" w:fill="FFFFFF"/>
          </w:tcPr>
          <w:p w14:paraId="02137F3C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4104DE17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0" w:name="_Hlk75778791"/>
            <w:r w:rsidRPr="007676D6">
              <w:rPr>
                <w:rFonts w:ascii="Times New Roman" w:hAnsi="Times New Roman" w:cs="Times New Roman"/>
                <w:sz w:val="28"/>
                <w:szCs w:val="28"/>
              </w:rPr>
              <w:t>Здоровье человека как комплексная характеристика его благополучия</w:t>
            </w:r>
            <w:bookmarkEnd w:id="10"/>
            <w:r w:rsidRPr="00767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72C8E229" w14:textId="77777777" w:rsidR="00D7498F" w:rsidRPr="007676D6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D7498F" w:rsidRPr="007676D6" w14:paraId="73EF8DCC" w14:textId="77777777" w:rsidTr="00053B26">
        <w:trPr>
          <w:trHeight w:val="424"/>
        </w:trPr>
        <w:tc>
          <w:tcPr>
            <w:tcW w:w="1233" w:type="dxa"/>
            <w:shd w:val="clear" w:color="auto" w:fill="FFFFFF"/>
          </w:tcPr>
          <w:p w14:paraId="524D93E7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052FD77E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_Hlk75778831"/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Факторы, формирующие здоровье. Их соотношение.</w:t>
            </w:r>
            <w:bookmarkEnd w:id="11"/>
          </w:p>
        </w:tc>
        <w:tc>
          <w:tcPr>
            <w:tcW w:w="1984" w:type="dxa"/>
            <w:shd w:val="clear" w:color="auto" w:fill="FFFFFF"/>
          </w:tcPr>
          <w:p w14:paraId="176AB6B2" w14:textId="77777777" w:rsidR="00D7498F" w:rsidRPr="007676D6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7498F" w:rsidRPr="007676D6" w14:paraId="30B1041A" w14:textId="77777777" w:rsidTr="00053B26">
        <w:trPr>
          <w:trHeight w:val="402"/>
        </w:trPr>
        <w:tc>
          <w:tcPr>
            <w:tcW w:w="1233" w:type="dxa"/>
            <w:shd w:val="clear" w:color="auto" w:fill="FFFFFF"/>
          </w:tcPr>
          <w:p w14:paraId="481FC1B8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05579E5E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2" w:name="_Hlk75778851"/>
            <w:r w:rsidRPr="007676D6"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(ЗОЖ).</w:t>
            </w:r>
            <w:bookmarkEnd w:id="12"/>
          </w:p>
        </w:tc>
        <w:tc>
          <w:tcPr>
            <w:tcW w:w="1984" w:type="dxa"/>
            <w:shd w:val="clear" w:color="auto" w:fill="FFFFFF"/>
          </w:tcPr>
          <w:p w14:paraId="0D632C8E" w14:textId="77777777" w:rsidR="00D7498F" w:rsidRPr="007676D6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1/1</w:t>
            </w:r>
          </w:p>
        </w:tc>
      </w:tr>
      <w:tr w:rsidR="00D7498F" w:rsidRPr="007676D6" w14:paraId="7F87D4F6" w14:textId="77777777" w:rsidTr="00053B26">
        <w:trPr>
          <w:trHeight w:val="409"/>
        </w:trPr>
        <w:tc>
          <w:tcPr>
            <w:tcW w:w="1233" w:type="dxa"/>
            <w:shd w:val="clear" w:color="auto" w:fill="FFFFFF"/>
          </w:tcPr>
          <w:p w14:paraId="11F71BFC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4FF95169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3" w:name="_Hlk75778876"/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Двигательная активность</w:t>
            </w:r>
            <w:bookmarkEnd w:id="13"/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2AB51232" w14:textId="77777777" w:rsidR="00D7498F" w:rsidRPr="007676D6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98F" w:rsidRPr="007676D6" w14:paraId="417FD676" w14:textId="77777777" w:rsidTr="00053B26">
        <w:trPr>
          <w:trHeight w:val="502"/>
        </w:trPr>
        <w:tc>
          <w:tcPr>
            <w:tcW w:w="1233" w:type="dxa"/>
            <w:shd w:val="clear" w:color="auto" w:fill="FFFFFF"/>
          </w:tcPr>
          <w:p w14:paraId="1901E88A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7942C3AE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4" w:name="_Hlk75778895"/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сбалансированного питания и рекомендации по питанию.</w:t>
            </w:r>
            <w:bookmarkEnd w:id="14"/>
          </w:p>
        </w:tc>
        <w:tc>
          <w:tcPr>
            <w:tcW w:w="1984" w:type="dxa"/>
            <w:shd w:val="clear" w:color="auto" w:fill="FFFFFF"/>
          </w:tcPr>
          <w:p w14:paraId="1159EA57" w14:textId="77777777" w:rsidR="00D7498F" w:rsidRPr="007676D6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D7498F" w:rsidRPr="007676D6" w14:paraId="78A73CF7" w14:textId="77777777" w:rsidTr="00053B26">
        <w:trPr>
          <w:trHeight w:val="430"/>
        </w:trPr>
        <w:tc>
          <w:tcPr>
            <w:tcW w:w="1233" w:type="dxa"/>
            <w:shd w:val="clear" w:color="auto" w:fill="FFFFFF"/>
          </w:tcPr>
          <w:p w14:paraId="605331F3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72B0233F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_Hlk75778917"/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Продукты и питательные вещества.</w:t>
            </w:r>
            <w:bookmarkEnd w:id="15"/>
          </w:p>
        </w:tc>
        <w:tc>
          <w:tcPr>
            <w:tcW w:w="1984" w:type="dxa"/>
            <w:shd w:val="clear" w:color="auto" w:fill="FFFFFF"/>
          </w:tcPr>
          <w:p w14:paraId="6A451E45" w14:textId="77777777" w:rsidR="00D7498F" w:rsidRPr="007676D6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98F" w:rsidRPr="007676D6" w14:paraId="6FAD8D55" w14:textId="77777777" w:rsidTr="00053B26">
        <w:trPr>
          <w:trHeight w:val="552"/>
        </w:trPr>
        <w:tc>
          <w:tcPr>
            <w:tcW w:w="1233" w:type="dxa"/>
            <w:shd w:val="clear" w:color="auto" w:fill="FFFFFF"/>
          </w:tcPr>
          <w:p w14:paraId="42DAD241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FFFFF"/>
          </w:tcPr>
          <w:p w14:paraId="5FC0F1A3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6" w:name="_Hlk75778945"/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Мифы, заблуждения и страхи в сфере питания.</w:t>
            </w:r>
            <w:bookmarkEnd w:id="16"/>
          </w:p>
        </w:tc>
        <w:tc>
          <w:tcPr>
            <w:tcW w:w="1984" w:type="dxa"/>
            <w:shd w:val="clear" w:color="auto" w:fill="FFFFFF"/>
          </w:tcPr>
          <w:p w14:paraId="0802D4E2" w14:textId="77777777" w:rsidR="00D7498F" w:rsidRPr="007676D6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</w:t>
            </w:r>
          </w:p>
        </w:tc>
      </w:tr>
      <w:tr w:rsidR="00D7498F" w:rsidRPr="007676D6" w14:paraId="27A04DCF" w14:textId="77777777" w:rsidTr="00053B26">
        <w:trPr>
          <w:trHeight w:val="557"/>
        </w:trPr>
        <w:tc>
          <w:tcPr>
            <w:tcW w:w="1233" w:type="dxa"/>
            <w:tcBorders>
              <w:right w:val="single" w:sz="4" w:space="0" w:color="auto"/>
            </w:tcBorders>
            <w:shd w:val="clear" w:color="auto" w:fill="FFFFFF"/>
          </w:tcPr>
          <w:p w14:paraId="7013EEA9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14:paraId="47B7C21B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Питьевой режим человека. Витамины и витаминные добавки.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E5142" w14:textId="77777777" w:rsidR="00D7498F" w:rsidRPr="007676D6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</w:t>
            </w:r>
          </w:p>
        </w:tc>
      </w:tr>
      <w:tr w:rsidR="00D7498F" w:rsidRPr="007676D6" w14:paraId="63F2DC0D" w14:textId="77777777" w:rsidTr="00053B26">
        <w:trPr>
          <w:trHeight w:val="370"/>
        </w:trPr>
        <w:tc>
          <w:tcPr>
            <w:tcW w:w="1233" w:type="dxa"/>
            <w:tcBorders>
              <w:right w:val="single" w:sz="4" w:space="0" w:color="auto"/>
            </w:tcBorders>
            <w:shd w:val="clear" w:color="auto" w:fill="FFFFFF"/>
          </w:tcPr>
          <w:p w14:paraId="4BD5C95A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14:paraId="639A62A7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7" w:name="_Hlk75779178"/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вредных привычек</w:t>
            </w:r>
            <w:bookmarkEnd w:id="17"/>
            <w:r w:rsidRPr="007676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77C28" w14:textId="77777777" w:rsidR="00D7498F" w:rsidRPr="007676D6" w:rsidRDefault="00857DF6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98F" w:rsidRPr="007676D6" w14:paraId="372B570A" w14:textId="77777777" w:rsidTr="00053B26">
        <w:trPr>
          <w:trHeight w:val="557"/>
        </w:trPr>
        <w:tc>
          <w:tcPr>
            <w:tcW w:w="1233" w:type="dxa"/>
            <w:shd w:val="clear" w:color="auto" w:fill="FFFFFF"/>
          </w:tcPr>
          <w:p w14:paraId="76F0D089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14:paraId="0F7D149A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8" w:name="_Hlk75779197"/>
            <w:r w:rsidRPr="007676D6">
              <w:rPr>
                <w:rFonts w:ascii="Times New Roman" w:hAnsi="Times New Roman" w:cs="Times New Roman"/>
                <w:sz w:val="28"/>
                <w:szCs w:val="28"/>
              </w:rPr>
              <w:t>Принципы и методы формирования ЗОЖ учащихся</w:t>
            </w:r>
            <w:bookmarkEnd w:id="18"/>
            <w:r w:rsidRPr="007676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C2319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498F" w:rsidRPr="007676D6" w14:paraId="21086E6D" w14:textId="77777777" w:rsidTr="00053B26">
        <w:trPr>
          <w:trHeight w:val="557"/>
        </w:trPr>
        <w:tc>
          <w:tcPr>
            <w:tcW w:w="1233" w:type="dxa"/>
            <w:shd w:val="clear" w:color="auto" w:fill="FFFFFF"/>
          </w:tcPr>
          <w:p w14:paraId="14B6F620" w14:textId="77777777" w:rsidR="00D7498F" w:rsidRPr="007676D6" w:rsidRDefault="00D7498F" w:rsidP="00053B26">
            <w:pPr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14:paraId="4A0CD4C9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Защита проекта</w:t>
            </w:r>
            <w:r w:rsidRPr="007676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теме «Основы медицинских знаний и здорового образа жизни».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BEE78" w14:textId="77777777" w:rsidR="00D7498F" w:rsidRPr="007676D6" w:rsidRDefault="0030540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7498F" w:rsidRPr="007676D6" w14:paraId="133C6EA5" w14:textId="77777777" w:rsidTr="00053B26">
        <w:trPr>
          <w:trHeight w:val="557"/>
        </w:trPr>
        <w:tc>
          <w:tcPr>
            <w:tcW w:w="1233" w:type="dxa"/>
            <w:shd w:val="clear" w:color="auto" w:fill="FFFFFF"/>
          </w:tcPr>
          <w:p w14:paraId="5B811699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FFFFF"/>
          </w:tcPr>
          <w:p w14:paraId="024CE4F8" w14:textId="77777777" w:rsidR="00D7498F" w:rsidRPr="007676D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676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8BB75" w14:textId="77777777" w:rsidR="00D7498F" w:rsidRPr="00857DF6" w:rsidRDefault="00D7498F" w:rsidP="0005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57D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 часа</w:t>
            </w:r>
          </w:p>
        </w:tc>
      </w:tr>
    </w:tbl>
    <w:p w14:paraId="106D7315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49683" w14:textId="77777777" w:rsidR="00D7498F" w:rsidRPr="007676D6" w:rsidRDefault="00D7498F" w:rsidP="00857D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6F0E09" w14:textId="77777777" w:rsidR="00D7498F" w:rsidRPr="007676D6" w:rsidRDefault="00D7498F" w:rsidP="00D7498F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67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используемых источников</w:t>
      </w:r>
    </w:p>
    <w:p w14:paraId="447A3F11" w14:textId="77777777" w:rsidR="00D7498F" w:rsidRPr="007676D6" w:rsidRDefault="00D7498F" w:rsidP="00D7498F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0D25A2D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6D6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учителя</w:t>
      </w:r>
    </w:p>
    <w:p w14:paraId="40DA3282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08DFB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1. Вайнер Э.Н. Валеология: учебник для вузов. – 6-е изд. – М.: Флинта: Наука, 2008. -  416 с.</w:t>
      </w:r>
    </w:p>
    <w:p w14:paraId="14E3871D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lastRenderedPageBreak/>
        <w:t xml:space="preserve">2. Здоровое поколение: учебно-методическое пособие / АГПИ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им.А.П.Гайдара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; /Сост.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Н.И.Ниретин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Ю.Н.Иванченко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С.В.Денисова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В.Ю.Маслова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 и др. – Арзамас: АГПИ, 2005. – 80 с.</w:t>
      </w:r>
    </w:p>
    <w:p w14:paraId="77C32E76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Нагавкина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 Л.С., Татарникова Л.Г.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 основы педагогической деятельности: Учебно-методическое пособие. – СПб: КАРО, 2005. – 272 с.</w:t>
      </w:r>
    </w:p>
    <w:p w14:paraId="15DA5749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4. Прохорова Э.М. Валеология: учебное пособие для высшей школы. – М.: ИНФРА-М, 2009. – 225 с.</w:t>
      </w:r>
    </w:p>
    <w:p w14:paraId="74534D14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5. Санитарные нормы для образовательных учреждений: Справочник – 5-е изд., доп. – М.: ИФ «Образование в документах», 2002. – 200 с.   </w:t>
      </w:r>
    </w:p>
    <w:p w14:paraId="3AC0F5FF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7AA09B0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6D6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обучающихся</w:t>
      </w:r>
    </w:p>
    <w:p w14:paraId="71425470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E5309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1. Курить – здоровью вредить: Учебно-методическое пособие /АГПИ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им.А.П.Гайдара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>; /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Ю.Н.Иванченко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М.В.Пищаева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С.В.Денисова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>, В.Ю.Маслова. – Арзамас: АГПИ, 2004. – 60 с.</w:t>
      </w:r>
    </w:p>
    <w:p w14:paraId="72B44DF8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2. Основы здорового питания: Учебно-методическое пособие /АГПИ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им.А.П.Гайдара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>; /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Ю.Н.Иванченко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М.В.Пищаева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С.В.Денисова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>, В.Ю.Маслова. – Арзамас: АГПИ, 2004. – 60 с.</w:t>
      </w:r>
    </w:p>
    <w:p w14:paraId="0A200ACC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3. Смирнов Н.К. Здоровьесберегающие образовательные технологии и психология здоровья в школе. – 2-е изд.,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>. и доп. М.:АРКТИ, 2006. – 320</w:t>
      </w:r>
    </w:p>
    <w:p w14:paraId="0A4AF693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>4. Троицкая И.Ю., Денисова С.В. Общеорганизационные аспекты формирования культуры здоровья студентов.//Здоровье нации – основа процветания России./Материалы научно-практических конгрессов 3 Всероссийского форума. -  Москва, 2007. – С.137-138.</w:t>
      </w:r>
    </w:p>
    <w:p w14:paraId="78E21D4C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76D6">
        <w:rPr>
          <w:rFonts w:ascii="Times New Roman" w:hAnsi="Times New Roman" w:cs="Times New Roman"/>
          <w:sz w:val="28"/>
          <w:szCs w:val="28"/>
        </w:rPr>
        <w:t xml:space="preserve">5. Формирование ЗОЖ российских подростков: Учебно-метод. пособие для </w:t>
      </w:r>
      <w:proofErr w:type="spellStart"/>
      <w:proofErr w:type="gramStart"/>
      <w:r w:rsidRPr="007676D6"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proofErr w:type="gramEnd"/>
      <w:r w:rsidRPr="007676D6">
        <w:rPr>
          <w:rFonts w:ascii="Times New Roman" w:hAnsi="Times New Roman" w:cs="Times New Roman"/>
          <w:sz w:val="28"/>
          <w:szCs w:val="28"/>
        </w:rPr>
        <w:t xml:space="preserve">. 5-9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Л.В.Баль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С.В.Баранов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Н.Я.Белобородова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 и др.; Под ред.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Л.В.Баль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76D6">
        <w:rPr>
          <w:rFonts w:ascii="Times New Roman" w:hAnsi="Times New Roman" w:cs="Times New Roman"/>
          <w:sz w:val="28"/>
          <w:szCs w:val="28"/>
        </w:rPr>
        <w:t>С.В.Баранова</w:t>
      </w:r>
      <w:proofErr w:type="spellEnd"/>
      <w:r w:rsidRPr="007676D6">
        <w:rPr>
          <w:rFonts w:ascii="Times New Roman" w:hAnsi="Times New Roman" w:cs="Times New Roman"/>
          <w:sz w:val="28"/>
          <w:szCs w:val="28"/>
        </w:rPr>
        <w:t xml:space="preserve">. – М.: ВЛАДОС, 2002. – 180 с.      </w:t>
      </w:r>
    </w:p>
    <w:p w14:paraId="158AD9C8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D19A29" w14:textId="77777777" w:rsidR="00D7498F" w:rsidRPr="007676D6" w:rsidRDefault="00D7498F" w:rsidP="00D7498F">
      <w:pPr>
        <w:spacing w:after="0" w:line="240" w:lineRule="auto"/>
        <w:ind w:left="66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76D6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14:paraId="2613DBD5" w14:textId="77777777" w:rsidR="00D7498F" w:rsidRPr="007676D6" w:rsidRDefault="0019261F" w:rsidP="00D7498F">
      <w:pPr>
        <w:pStyle w:val="c20"/>
        <w:numPr>
          <w:ilvl w:val="0"/>
          <w:numId w:val="8"/>
        </w:num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hyperlink r:id="rId5" w:history="1">
        <w:r w:rsidR="00D7498F" w:rsidRPr="007676D6">
          <w:rPr>
            <w:rStyle w:val="a4"/>
            <w:sz w:val="28"/>
            <w:szCs w:val="28"/>
          </w:rPr>
          <w:t>www.cochrane.org/ru/evidence</w:t>
        </w:r>
      </w:hyperlink>
      <w:r w:rsidR="00D7498F" w:rsidRPr="007676D6">
        <w:rPr>
          <w:color w:val="000000"/>
          <w:sz w:val="28"/>
          <w:szCs w:val="28"/>
        </w:rPr>
        <w:t xml:space="preserve"> - набор баз данных по медицине и здравоохранению.</w:t>
      </w:r>
    </w:p>
    <w:p w14:paraId="62E5320C" w14:textId="77777777" w:rsidR="00D7498F" w:rsidRPr="007676D6" w:rsidRDefault="0019261F" w:rsidP="00D7498F">
      <w:pPr>
        <w:pStyle w:val="c20"/>
        <w:numPr>
          <w:ilvl w:val="0"/>
          <w:numId w:val="8"/>
        </w:numPr>
        <w:shd w:val="clear" w:color="auto" w:fill="FFFFFF"/>
        <w:ind w:right="108" w:firstLine="851"/>
        <w:jc w:val="both"/>
        <w:rPr>
          <w:rStyle w:val="c19"/>
          <w:color w:val="000000"/>
          <w:sz w:val="28"/>
          <w:szCs w:val="28"/>
        </w:rPr>
      </w:pPr>
      <w:hyperlink r:id="rId6" w:history="1">
        <w:r w:rsidR="00D7498F" w:rsidRPr="007676D6">
          <w:rPr>
            <w:rStyle w:val="a4"/>
            <w:sz w:val="28"/>
            <w:szCs w:val="28"/>
            <w:lang w:val="en-US"/>
          </w:rPr>
          <w:t>www</w:t>
        </w:r>
        <w:r w:rsidR="00D7498F" w:rsidRPr="007676D6">
          <w:rPr>
            <w:rStyle w:val="a4"/>
            <w:sz w:val="28"/>
            <w:szCs w:val="28"/>
          </w:rPr>
          <w:t>.rupubmed.com</w:t>
        </w:r>
      </w:hyperlink>
      <w:r w:rsidR="00D7498F" w:rsidRPr="007676D6">
        <w:rPr>
          <w:color w:val="000000"/>
          <w:sz w:val="28"/>
          <w:szCs w:val="28"/>
        </w:rPr>
        <w:t xml:space="preserve"> - текстовая база данных медицинских и биологических публикаций.</w:t>
      </w:r>
    </w:p>
    <w:p w14:paraId="0DBDF4FE" w14:textId="77777777" w:rsidR="00D7498F" w:rsidRPr="007676D6" w:rsidRDefault="00D7498F" w:rsidP="00D7498F">
      <w:pPr>
        <w:pStyle w:val="c20"/>
        <w:numPr>
          <w:ilvl w:val="0"/>
          <w:numId w:val="8"/>
        </w:numPr>
        <w:shd w:val="clear" w:color="auto" w:fill="FFFFFF"/>
        <w:ind w:right="108" w:firstLine="851"/>
        <w:jc w:val="both"/>
        <w:rPr>
          <w:color w:val="000000"/>
          <w:sz w:val="28"/>
          <w:szCs w:val="28"/>
        </w:rPr>
      </w:pPr>
      <w:r w:rsidRPr="007676D6">
        <w:rPr>
          <w:rStyle w:val="c19"/>
          <w:color w:val="000000"/>
          <w:sz w:val="28"/>
          <w:szCs w:val="28"/>
        </w:rPr>
        <w:t>«Единая коллекция Цифровых Образовательных Ресурсов» (набор цифровых ресурсов к учебникам линии В.В. Пасечника) (</w:t>
      </w:r>
      <w:hyperlink r:id="rId7" w:history="1">
        <w:r w:rsidRPr="007676D6">
          <w:rPr>
            <w:rStyle w:val="a4"/>
            <w:sz w:val="28"/>
            <w:szCs w:val="28"/>
          </w:rPr>
          <w:t>http://school-collection.edu.ru/</w:t>
        </w:r>
      </w:hyperlink>
      <w:r w:rsidRPr="007676D6">
        <w:rPr>
          <w:rStyle w:val="c19"/>
          <w:color w:val="000000"/>
          <w:sz w:val="28"/>
          <w:szCs w:val="28"/>
        </w:rPr>
        <w:t>).</w:t>
      </w:r>
    </w:p>
    <w:p w14:paraId="4B6C66B3" w14:textId="77777777" w:rsidR="00D7498F" w:rsidRPr="007676D6" w:rsidRDefault="0019261F" w:rsidP="00D7498F">
      <w:pPr>
        <w:pStyle w:val="c20"/>
        <w:numPr>
          <w:ilvl w:val="0"/>
          <w:numId w:val="8"/>
        </w:numPr>
        <w:shd w:val="clear" w:color="auto" w:fill="FFFFFF"/>
        <w:ind w:right="108" w:firstLine="851"/>
        <w:jc w:val="both"/>
        <w:rPr>
          <w:color w:val="000000"/>
          <w:sz w:val="28"/>
          <w:szCs w:val="28"/>
        </w:rPr>
      </w:pPr>
      <w:hyperlink r:id="rId8" w:history="1">
        <w:r w:rsidR="00D7498F" w:rsidRPr="007676D6">
          <w:rPr>
            <w:rStyle w:val="a4"/>
            <w:sz w:val="28"/>
            <w:szCs w:val="28"/>
          </w:rPr>
          <w:t>www.bio.1september.ru</w:t>
        </w:r>
      </w:hyperlink>
      <w:r w:rsidR="00D7498F" w:rsidRPr="007676D6">
        <w:rPr>
          <w:rStyle w:val="c19"/>
          <w:color w:val="000000"/>
          <w:sz w:val="28"/>
          <w:szCs w:val="28"/>
        </w:rPr>
        <w:t>– газета «Биология» -приложение к «1 сентября».</w:t>
      </w:r>
    </w:p>
    <w:p w14:paraId="18ACC43C" w14:textId="77777777" w:rsidR="00D7498F" w:rsidRPr="007676D6" w:rsidRDefault="0019261F" w:rsidP="00D7498F">
      <w:pPr>
        <w:pStyle w:val="c20"/>
        <w:numPr>
          <w:ilvl w:val="0"/>
          <w:numId w:val="8"/>
        </w:numPr>
        <w:shd w:val="clear" w:color="auto" w:fill="FFFFFF"/>
        <w:ind w:right="104" w:firstLine="851"/>
        <w:jc w:val="both"/>
        <w:rPr>
          <w:color w:val="000000"/>
          <w:sz w:val="28"/>
          <w:szCs w:val="28"/>
        </w:rPr>
      </w:pPr>
      <w:hyperlink r:id="rId9" w:history="1">
        <w:r w:rsidR="00D7498F" w:rsidRPr="007676D6">
          <w:rPr>
            <w:rStyle w:val="a4"/>
            <w:sz w:val="28"/>
            <w:szCs w:val="28"/>
            <w:lang w:val="en-US"/>
          </w:rPr>
          <w:t>www</w:t>
        </w:r>
        <w:r w:rsidR="00D7498F" w:rsidRPr="007676D6">
          <w:rPr>
            <w:rStyle w:val="a4"/>
            <w:sz w:val="28"/>
            <w:szCs w:val="28"/>
          </w:rPr>
          <w:t>.bio.1september.ru/</w:t>
        </w:r>
        <w:proofErr w:type="spellStart"/>
        <w:r w:rsidR="00D7498F" w:rsidRPr="007676D6">
          <w:rPr>
            <w:rStyle w:val="a4"/>
            <w:sz w:val="28"/>
            <w:szCs w:val="28"/>
          </w:rPr>
          <w:t>urok</w:t>
        </w:r>
        <w:proofErr w:type="spellEnd"/>
        <w:r w:rsidR="00D7498F" w:rsidRPr="007676D6">
          <w:rPr>
            <w:rStyle w:val="a4"/>
            <w:sz w:val="28"/>
            <w:szCs w:val="28"/>
          </w:rPr>
          <w:t>/</w:t>
        </w:r>
      </w:hyperlink>
      <w:r w:rsidR="00D7498F" w:rsidRPr="007676D6">
        <w:rPr>
          <w:rStyle w:val="c19"/>
          <w:color w:val="000000"/>
          <w:sz w:val="28"/>
          <w:szCs w:val="28"/>
        </w:rPr>
        <w:t xml:space="preserve"> - материалы к уроку. Все работы, на основе которых создан сайт, были опубликованы в газете "Биология". Авторами сайта проделана большая работа по </w:t>
      </w:r>
      <w:r w:rsidR="00D7498F" w:rsidRPr="007676D6">
        <w:rPr>
          <w:rStyle w:val="c19"/>
          <w:color w:val="000000"/>
          <w:sz w:val="28"/>
          <w:szCs w:val="28"/>
        </w:rPr>
        <w:lastRenderedPageBreak/>
        <w:t>систематизированию газетных статей с учётом школьной учебной программы по предмету "Биология".</w:t>
      </w:r>
    </w:p>
    <w:p w14:paraId="36F0F828" w14:textId="77777777" w:rsidR="00D7498F" w:rsidRPr="007676D6" w:rsidRDefault="00D7498F" w:rsidP="00D7498F">
      <w:pPr>
        <w:pStyle w:val="c20"/>
        <w:numPr>
          <w:ilvl w:val="0"/>
          <w:numId w:val="8"/>
        </w:numPr>
        <w:shd w:val="clear" w:color="auto" w:fill="FFFFFF"/>
        <w:ind w:right="104" w:firstLine="851"/>
        <w:jc w:val="both"/>
        <w:rPr>
          <w:color w:val="000000"/>
          <w:sz w:val="28"/>
          <w:szCs w:val="28"/>
        </w:rPr>
      </w:pPr>
      <w:r w:rsidRPr="007676D6">
        <w:rPr>
          <w:rStyle w:val="c19"/>
          <w:color w:val="000000"/>
          <w:sz w:val="28"/>
          <w:szCs w:val="28"/>
        </w:rPr>
        <w:t> </w:t>
      </w:r>
      <w:hyperlink r:id="rId10" w:history="1">
        <w:r w:rsidRPr="007676D6">
          <w:rPr>
            <w:rStyle w:val="a4"/>
            <w:sz w:val="28"/>
            <w:szCs w:val="28"/>
          </w:rPr>
          <w:t>www.bio.nature.ru</w:t>
        </w:r>
      </w:hyperlink>
      <w:r w:rsidRPr="007676D6">
        <w:rPr>
          <w:rStyle w:val="c19"/>
          <w:color w:val="000000"/>
          <w:sz w:val="28"/>
          <w:szCs w:val="28"/>
        </w:rPr>
        <w:t> – научные новости биологии</w:t>
      </w:r>
    </w:p>
    <w:p w14:paraId="556CDF83" w14:textId="77777777" w:rsidR="00D7498F" w:rsidRPr="007676D6" w:rsidRDefault="00D7498F" w:rsidP="00D7498F">
      <w:pPr>
        <w:pStyle w:val="c20"/>
        <w:numPr>
          <w:ilvl w:val="0"/>
          <w:numId w:val="8"/>
        </w:numPr>
        <w:shd w:val="clear" w:color="auto" w:fill="FFFFFF"/>
        <w:ind w:right="104" w:firstLine="851"/>
        <w:jc w:val="both"/>
        <w:rPr>
          <w:color w:val="000000"/>
          <w:sz w:val="28"/>
          <w:szCs w:val="28"/>
        </w:rPr>
      </w:pPr>
      <w:r w:rsidRPr="007676D6">
        <w:rPr>
          <w:rStyle w:val="c19"/>
          <w:color w:val="000000"/>
          <w:sz w:val="28"/>
          <w:szCs w:val="28"/>
        </w:rPr>
        <w:t> </w:t>
      </w:r>
      <w:hyperlink r:id="rId11" w:history="1">
        <w:r w:rsidRPr="007676D6">
          <w:rPr>
            <w:rStyle w:val="a4"/>
            <w:sz w:val="28"/>
            <w:szCs w:val="28"/>
          </w:rPr>
          <w:t>www.edios.ru</w:t>
        </w:r>
      </w:hyperlink>
      <w:r w:rsidRPr="007676D6">
        <w:rPr>
          <w:rStyle w:val="c19"/>
          <w:color w:val="000000"/>
          <w:sz w:val="28"/>
          <w:szCs w:val="28"/>
        </w:rPr>
        <w:t> – Эйдос – центр дистанционного образования</w:t>
      </w:r>
    </w:p>
    <w:p w14:paraId="4CC77B48" w14:textId="77777777" w:rsidR="00D7498F" w:rsidRPr="007676D6" w:rsidRDefault="00D7498F" w:rsidP="00D7498F">
      <w:pPr>
        <w:pStyle w:val="c20"/>
        <w:numPr>
          <w:ilvl w:val="0"/>
          <w:numId w:val="8"/>
        </w:numPr>
        <w:shd w:val="clear" w:color="auto" w:fill="FFFFFF"/>
        <w:ind w:right="104" w:firstLine="851"/>
        <w:jc w:val="both"/>
        <w:rPr>
          <w:color w:val="000000"/>
          <w:sz w:val="28"/>
          <w:szCs w:val="28"/>
        </w:rPr>
      </w:pPr>
      <w:r w:rsidRPr="007676D6">
        <w:rPr>
          <w:rStyle w:val="c19"/>
          <w:color w:val="000000"/>
          <w:sz w:val="28"/>
          <w:szCs w:val="28"/>
        </w:rPr>
        <w:t> </w:t>
      </w:r>
      <w:hyperlink r:id="rId12" w:history="1">
        <w:r w:rsidRPr="007676D6">
          <w:rPr>
            <w:rStyle w:val="a4"/>
            <w:sz w:val="28"/>
            <w:szCs w:val="28"/>
          </w:rPr>
          <w:t>www.km.ru/education</w:t>
        </w:r>
      </w:hyperlink>
      <w:r w:rsidRPr="007676D6">
        <w:rPr>
          <w:rStyle w:val="c19"/>
          <w:color w:val="000000"/>
          <w:sz w:val="28"/>
          <w:szCs w:val="28"/>
        </w:rPr>
        <w:t> - учебные материалы и словари на сайте «Кирилл и Мефодий»</w:t>
      </w:r>
    </w:p>
    <w:p w14:paraId="1BD15911" w14:textId="77777777" w:rsidR="00D7498F" w:rsidRPr="007676D6" w:rsidRDefault="0019261F" w:rsidP="00D7498F">
      <w:pPr>
        <w:pStyle w:val="c20"/>
        <w:numPr>
          <w:ilvl w:val="0"/>
          <w:numId w:val="8"/>
        </w:numPr>
        <w:shd w:val="clear" w:color="auto" w:fill="FFFFFF"/>
        <w:ind w:right="104" w:firstLine="851"/>
        <w:jc w:val="both"/>
        <w:rPr>
          <w:color w:val="000000"/>
          <w:sz w:val="28"/>
          <w:szCs w:val="28"/>
        </w:rPr>
      </w:pPr>
      <w:hyperlink r:id="rId13" w:history="1">
        <w:r w:rsidR="00D7498F" w:rsidRPr="007676D6">
          <w:rPr>
            <w:rStyle w:val="a4"/>
            <w:sz w:val="28"/>
            <w:szCs w:val="28"/>
            <w:lang w:val="en-US"/>
          </w:rPr>
          <w:t>www</w:t>
        </w:r>
        <w:r w:rsidR="00D7498F" w:rsidRPr="007676D6">
          <w:rPr>
            <w:rStyle w:val="a4"/>
            <w:sz w:val="28"/>
            <w:szCs w:val="28"/>
          </w:rPr>
          <w:t>.ebio.ru/</w:t>
        </w:r>
      </w:hyperlink>
      <w:r w:rsidR="00D7498F" w:rsidRPr="007676D6">
        <w:rPr>
          <w:rStyle w:val="c19"/>
          <w:color w:val="000000"/>
          <w:sz w:val="28"/>
          <w:szCs w:val="28"/>
        </w:rPr>
        <w:t xml:space="preserve"> - электронный учебник «Биология». Содержит все разделы биологии: ботанику, зоологию, анатомию и физиологию человека, основы цитологии и генетики, эволюционную теорию и экологию. Может быть рекомендован учащимся для </w:t>
      </w:r>
      <w:proofErr w:type="gramStart"/>
      <w:r w:rsidR="00D7498F" w:rsidRPr="007676D6">
        <w:rPr>
          <w:rStyle w:val="c19"/>
          <w:color w:val="000000"/>
          <w:sz w:val="28"/>
          <w:szCs w:val="28"/>
        </w:rPr>
        <w:t>самостоятельной  работы</w:t>
      </w:r>
      <w:proofErr w:type="gramEnd"/>
      <w:r w:rsidR="00D7498F" w:rsidRPr="007676D6">
        <w:rPr>
          <w:rStyle w:val="c19"/>
          <w:color w:val="000000"/>
          <w:sz w:val="28"/>
          <w:szCs w:val="28"/>
        </w:rPr>
        <w:t>.</w:t>
      </w:r>
    </w:p>
    <w:p w14:paraId="4952A7D5" w14:textId="77777777" w:rsidR="00D7498F" w:rsidRPr="007676D6" w:rsidRDefault="0019261F" w:rsidP="00D7498F">
      <w:pPr>
        <w:pStyle w:val="c20"/>
        <w:numPr>
          <w:ilvl w:val="0"/>
          <w:numId w:val="8"/>
        </w:numPr>
        <w:shd w:val="clear" w:color="auto" w:fill="FFFFFF"/>
        <w:ind w:firstLine="851"/>
        <w:jc w:val="both"/>
        <w:rPr>
          <w:rStyle w:val="c19"/>
          <w:color w:val="000000"/>
          <w:sz w:val="28"/>
          <w:szCs w:val="28"/>
        </w:rPr>
      </w:pPr>
      <w:hyperlink r:id="rId14" w:history="1">
        <w:r w:rsidR="00D7498F" w:rsidRPr="007676D6">
          <w:rPr>
            <w:rStyle w:val="a4"/>
            <w:sz w:val="28"/>
            <w:szCs w:val="28"/>
          </w:rPr>
          <w:t>www.it-n.ru</w:t>
        </w:r>
      </w:hyperlink>
      <w:r w:rsidR="00D7498F" w:rsidRPr="007676D6">
        <w:rPr>
          <w:rStyle w:val="c19"/>
          <w:color w:val="000000"/>
          <w:sz w:val="28"/>
          <w:szCs w:val="28"/>
        </w:rPr>
        <w:t> - сеть творческих учителей </w:t>
      </w:r>
    </w:p>
    <w:p w14:paraId="02FD7B3D" w14:textId="77777777" w:rsidR="00D7498F" w:rsidRPr="007676D6" w:rsidRDefault="0019261F" w:rsidP="00D7498F">
      <w:pPr>
        <w:pStyle w:val="c20"/>
        <w:numPr>
          <w:ilvl w:val="0"/>
          <w:numId w:val="8"/>
        </w:num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hyperlink r:id="rId15" w:history="1">
        <w:r w:rsidR="00D7498F" w:rsidRPr="007676D6">
          <w:rPr>
            <w:rStyle w:val="a4"/>
            <w:sz w:val="28"/>
            <w:szCs w:val="28"/>
          </w:rPr>
          <w:t>www.intergu.ru</w:t>
        </w:r>
      </w:hyperlink>
      <w:r w:rsidR="00D7498F" w:rsidRPr="007676D6">
        <w:rPr>
          <w:rStyle w:val="c19"/>
          <w:color w:val="000000"/>
          <w:sz w:val="28"/>
          <w:szCs w:val="28"/>
        </w:rPr>
        <w:t> - Интернет-сообщество учителей</w:t>
      </w:r>
    </w:p>
    <w:p w14:paraId="516D7301" w14:textId="77777777" w:rsidR="00D7498F" w:rsidRPr="007676D6" w:rsidRDefault="0019261F" w:rsidP="00D7498F">
      <w:pPr>
        <w:pStyle w:val="c20"/>
        <w:numPr>
          <w:ilvl w:val="0"/>
          <w:numId w:val="8"/>
        </w:num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hyperlink r:id="rId16" w:history="1">
        <w:r w:rsidR="00D7498F" w:rsidRPr="007676D6">
          <w:rPr>
            <w:rStyle w:val="a4"/>
            <w:sz w:val="28"/>
            <w:szCs w:val="28"/>
          </w:rPr>
          <w:t>www.fcior.edu.ru/wps/portal/main</w:t>
        </w:r>
      </w:hyperlink>
      <w:r w:rsidR="00D7498F" w:rsidRPr="007676D6">
        <w:rPr>
          <w:rStyle w:val="c19"/>
          <w:color w:val="000000"/>
          <w:sz w:val="28"/>
          <w:szCs w:val="28"/>
        </w:rPr>
        <w:t> - Федеральный центр информационно-образовательных ресурсов</w:t>
      </w:r>
    </w:p>
    <w:p w14:paraId="6EE1CEC5" w14:textId="77777777" w:rsidR="00D7498F" w:rsidRPr="007676D6" w:rsidRDefault="0019261F" w:rsidP="00D7498F">
      <w:pPr>
        <w:pStyle w:val="c20"/>
        <w:numPr>
          <w:ilvl w:val="0"/>
          <w:numId w:val="8"/>
        </w:numPr>
        <w:shd w:val="clear" w:color="auto" w:fill="FFFFFF"/>
        <w:ind w:firstLine="851"/>
        <w:jc w:val="both"/>
        <w:rPr>
          <w:rStyle w:val="c19"/>
          <w:color w:val="000000"/>
          <w:sz w:val="28"/>
          <w:szCs w:val="28"/>
        </w:rPr>
      </w:pPr>
      <w:hyperlink r:id="rId17" w:history="1">
        <w:r w:rsidR="00D7498F" w:rsidRPr="007676D6">
          <w:rPr>
            <w:rStyle w:val="a4"/>
            <w:sz w:val="28"/>
            <w:szCs w:val="28"/>
          </w:rPr>
          <w:t>www.wikipedia.org</w:t>
        </w:r>
      </w:hyperlink>
      <w:r w:rsidR="00D7498F" w:rsidRPr="007676D6">
        <w:rPr>
          <w:rStyle w:val="c19"/>
          <w:color w:val="000000"/>
          <w:sz w:val="28"/>
          <w:szCs w:val="28"/>
        </w:rPr>
        <w:t> - свободная энциклопедия.</w:t>
      </w:r>
    </w:p>
    <w:p w14:paraId="67C65180" w14:textId="77777777" w:rsidR="00D7498F" w:rsidRPr="007676D6" w:rsidRDefault="00D7498F" w:rsidP="00D7498F">
      <w:pPr>
        <w:pStyle w:val="c20"/>
        <w:shd w:val="clear" w:color="auto" w:fill="FFFFFF"/>
        <w:ind w:firstLine="851"/>
        <w:jc w:val="both"/>
        <w:rPr>
          <w:b/>
          <w:bCs/>
          <w:sz w:val="28"/>
          <w:szCs w:val="28"/>
        </w:rPr>
      </w:pPr>
    </w:p>
    <w:p w14:paraId="3E31981B" w14:textId="77777777" w:rsidR="00D7498F" w:rsidRDefault="00D7498F"/>
    <w:sectPr w:rsidR="00D7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A51D2"/>
    <w:multiLevelType w:val="hybridMultilevel"/>
    <w:tmpl w:val="7E1EB708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E411A"/>
    <w:multiLevelType w:val="hybridMultilevel"/>
    <w:tmpl w:val="7BE4629A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54486"/>
    <w:multiLevelType w:val="hybridMultilevel"/>
    <w:tmpl w:val="34749370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8B3715"/>
    <w:multiLevelType w:val="hybridMultilevel"/>
    <w:tmpl w:val="731EE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F4DAA"/>
    <w:multiLevelType w:val="hybridMultilevel"/>
    <w:tmpl w:val="617EBCC6"/>
    <w:lvl w:ilvl="0" w:tplc="FC40E58E">
      <w:start w:val="1"/>
      <w:numFmt w:val="bullet"/>
      <w:lvlText w:val=""/>
      <w:lvlJc w:val="left"/>
      <w:pPr>
        <w:tabs>
          <w:tab w:val="num" w:pos="1295"/>
        </w:tabs>
        <w:ind w:left="1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083617"/>
    <w:multiLevelType w:val="multilevel"/>
    <w:tmpl w:val="7CC06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E43FAD"/>
    <w:multiLevelType w:val="hybridMultilevel"/>
    <w:tmpl w:val="18F02026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7721B"/>
    <w:multiLevelType w:val="hybridMultilevel"/>
    <w:tmpl w:val="A65464E8"/>
    <w:lvl w:ilvl="0" w:tplc="FC40E5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98F"/>
    <w:rsid w:val="0019261F"/>
    <w:rsid w:val="0030540F"/>
    <w:rsid w:val="00404295"/>
    <w:rsid w:val="008107C5"/>
    <w:rsid w:val="00857DF6"/>
    <w:rsid w:val="00B65F73"/>
    <w:rsid w:val="00C071C4"/>
    <w:rsid w:val="00CB3002"/>
    <w:rsid w:val="00D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D673"/>
  <w15:docId w15:val="{08D17C2D-7BF7-4D41-97FC-118CDDF1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98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20">
    <w:name w:val="c20"/>
    <w:basedOn w:val="a"/>
    <w:rsid w:val="00D74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D7498F"/>
  </w:style>
  <w:style w:type="character" w:styleId="a4">
    <w:name w:val="Hyperlink"/>
    <w:basedOn w:val="a0"/>
    <w:uiPriority w:val="99"/>
    <w:unhideWhenUsed/>
    <w:rsid w:val="00D74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bio.1september.ru&amp;sa=D&amp;ust=1573410568273000" TargetMode="External"/><Relationship Id="rId13" Type="http://schemas.openxmlformats.org/officeDocument/2006/relationships/hyperlink" Target="http://www.ebio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school-collection.edu.ru/&amp;sa=D&amp;ust=1573410568272000" TargetMode="External"/><Relationship Id="rId12" Type="http://schemas.openxmlformats.org/officeDocument/2006/relationships/hyperlink" Target="https://www.google.com/url?q=http://www.km.ru/education&amp;sa=D&amp;ust=1573410568274000" TargetMode="External"/><Relationship Id="rId17" Type="http://schemas.openxmlformats.org/officeDocument/2006/relationships/hyperlink" Target="https://www.google.com/url?q=http://www.wikipedia.org&amp;sa=D&amp;ust=1573410568275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www.fcior.edu.ru/wps/portal/main&amp;sa=D&amp;ust=1573410568275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upubmed.com" TargetMode="External"/><Relationship Id="rId11" Type="http://schemas.openxmlformats.org/officeDocument/2006/relationships/hyperlink" Target="https://www.google.com/url?q=http://www.edios.ru&amp;sa=D&amp;ust=1573410568274000" TargetMode="External"/><Relationship Id="rId5" Type="http://schemas.openxmlformats.org/officeDocument/2006/relationships/hyperlink" Target="http://www.cochrane.org/ru/evidence" TargetMode="External"/><Relationship Id="rId15" Type="http://schemas.openxmlformats.org/officeDocument/2006/relationships/hyperlink" Target="http://www.intergu.ru" TargetMode="External"/><Relationship Id="rId10" Type="http://schemas.openxmlformats.org/officeDocument/2006/relationships/hyperlink" Target="https://www.google.com/url?q=http://www.bio.nature.ru&amp;sa=D&amp;ust=1573410568274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io.1september.ru/urok/" TargetMode="External"/><Relationship Id="rId14" Type="http://schemas.openxmlformats.org/officeDocument/2006/relationships/hyperlink" Target="https://www.google.com/url?q=http://www.it-n.ru&amp;sa=D&amp;ust=1573410568275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3557</Words>
  <Characters>20279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Порунова Н.В</cp:lastModifiedBy>
  <cp:revision>4</cp:revision>
  <cp:lastPrinted>2025-10-28T01:43:00Z</cp:lastPrinted>
  <dcterms:created xsi:type="dcterms:W3CDTF">2025-09-08T11:20:00Z</dcterms:created>
  <dcterms:modified xsi:type="dcterms:W3CDTF">2025-10-28T01:47:00Z</dcterms:modified>
</cp:coreProperties>
</file>